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F15" w:rsidRDefault="00634F15" w:rsidP="00634F15">
      <w:pPr>
        <w:pStyle w:val="a3"/>
        <w:spacing w:before="0"/>
        <w:ind w:left="238" w:right="353"/>
        <w:jc w:val="right"/>
        <w:rPr>
          <w:b w:val="0"/>
          <w:i/>
          <w:sz w:val="22"/>
          <w:szCs w:val="22"/>
        </w:rPr>
      </w:pPr>
      <w:r w:rsidRPr="00634F15">
        <w:rPr>
          <w:b w:val="0"/>
          <w:i/>
          <w:sz w:val="22"/>
          <w:szCs w:val="22"/>
        </w:rPr>
        <w:t xml:space="preserve">Приложение к пояснительной записке </w:t>
      </w:r>
    </w:p>
    <w:p w:rsidR="00634F15" w:rsidRDefault="00634F15" w:rsidP="00634F15">
      <w:pPr>
        <w:pStyle w:val="a3"/>
        <w:spacing w:before="0"/>
        <w:ind w:left="238" w:right="353"/>
        <w:jc w:val="right"/>
        <w:rPr>
          <w:b w:val="0"/>
          <w:i/>
          <w:sz w:val="22"/>
          <w:szCs w:val="22"/>
        </w:rPr>
      </w:pPr>
      <w:r w:rsidRPr="00634F15">
        <w:rPr>
          <w:b w:val="0"/>
          <w:i/>
          <w:sz w:val="22"/>
          <w:szCs w:val="22"/>
        </w:rPr>
        <w:t xml:space="preserve">к проекту решения Думы </w:t>
      </w:r>
      <w:proofErr w:type="spellStart"/>
      <w:r w:rsidRPr="00634F15">
        <w:rPr>
          <w:b w:val="0"/>
          <w:i/>
          <w:sz w:val="22"/>
          <w:szCs w:val="22"/>
        </w:rPr>
        <w:t>Кондинского</w:t>
      </w:r>
      <w:proofErr w:type="spellEnd"/>
      <w:r w:rsidRPr="00634F15">
        <w:rPr>
          <w:b w:val="0"/>
          <w:i/>
          <w:sz w:val="22"/>
          <w:szCs w:val="22"/>
        </w:rPr>
        <w:t xml:space="preserve"> района </w:t>
      </w:r>
    </w:p>
    <w:p w:rsidR="00634F15" w:rsidRDefault="00634F15" w:rsidP="00634F15">
      <w:pPr>
        <w:pStyle w:val="a3"/>
        <w:spacing w:before="0"/>
        <w:ind w:left="238" w:right="353"/>
        <w:jc w:val="right"/>
        <w:rPr>
          <w:b w:val="0"/>
          <w:i/>
          <w:sz w:val="22"/>
          <w:szCs w:val="22"/>
        </w:rPr>
      </w:pPr>
      <w:r w:rsidRPr="00634F15">
        <w:rPr>
          <w:b w:val="0"/>
          <w:i/>
          <w:sz w:val="22"/>
          <w:szCs w:val="22"/>
        </w:rPr>
        <w:t xml:space="preserve">«О внесении изменений в решение Думы </w:t>
      </w:r>
      <w:proofErr w:type="spellStart"/>
      <w:r w:rsidRPr="00634F15">
        <w:rPr>
          <w:b w:val="0"/>
          <w:i/>
          <w:sz w:val="22"/>
          <w:szCs w:val="22"/>
        </w:rPr>
        <w:t>Кондинского</w:t>
      </w:r>
      <w:proofErr w:type="spellEnd"/>
      <w:r w:rsidRPr="00634F15">
        <w:rPr>
          <w:b w:val="0"/>
          <w:i/>
          <w:sz w:val="22"/>
          <w:szCs w:val="22"/>
        </w:rPr>
        <w:t xml:space="preserve"> района </w:t>
      </w:r>
    </w:p>
    <w:p w:rsidR="00634F15" w:rsidRDefault="00634F15" w:rsidP="00634F15">
      <w:pPr>
        <w:pStyle w:val="a3"/>
        <w:spacing w:before="0"/>
        <w:ind w:left="238" w:right="353"/>
        <w:jc w:val="right"/>
        <w:rPr>
          <w:rFonts w:cs="Arial"/>
          <w:b w:val="0"/>
          <w:bCs w:val="0"/>
          <w:i/>
          <w:kern w:val="28"/>
          <w:sz w:val="22"/>
          <w:szCs w:val="22"/>
        </w:rPr>
      </w:pPr>
      <w:r w:rsidRPr="00634F15">
        <w:rPr>
          <w:b w:val="0"/>
          <w:i/>
          <w:sz w:val="22"/>
          <w:szCs w:val="22"/>
        </w:rPr>
        <w:t>от 15.09.2011 года № 133 «</w:t>
      </w:r>
      <w:r w:rsidRPr="00634F15">
        <w:rPr>
          <w:rFonts w:cs="Arial"/>
          <w:b w:val="0"/>
          <w:bCs w:val="0"/>
          <w:i/>
          <w:kern w:val="28"/>
          <w:sz w:val="22"/>
          <w:szCs w:val="22"/>
        </w:rPr>
        <w:t xml:space="preserve">Об утверждении Положения </w:t>
      </w:r>
    </w:p>
    <w:p w:rsidR="00634F15" w:rsidRPr="00634F15" w:rsidRDefault="00634F15" w:rsidP="00634F15">
      <w:pPr>
        <w:pStyle w:val="a3"/>
        <w:spacing w:before="0"/>
        <w:ind w:left="238" w:right="353"/>
        <w:jc w:val="right"/>
        <w:rPr>
          <w:b w:val="0"/>
          <w:i/>
          <w:sz w:val="22"/>
          <w:szCs w:val="22"/>
        </w:rPr>
      </w:pPr>
      <w:r w:rsidRPr="00634F15">
        <w:rPr>
          <w:rFonts w:cs="Arial"/>
          <w:b w:val="0"/>
          <w:bCs w:val="0"/>
          <w:i/>
          <w:kern w:val="28"/>
          <w:sz w:val="22"/>
          <w:szCs w:val="22"/>
        </w:rPr>
        <w:t xml:space="preserve">о бюджетном процессе в муниципальном образовании </w:t>
      </w:r>
      <w:proofErr w:type="spellStart"/>
      <w:r w:rsidRPr="00634F15">
        <w:rPr>
          <w:rFonts w:cs="Arial"/>
          <w:b w:val="0"/>
          <w:bCs w:val="0"/>
          <w:i/>
          <w:kern w:val="28"/>
          <w:sz w:val="22"/>
          <w:szCs w:val="22"/>
        </w:rPr>
        <w:t>Кондинский</w:t>
      </w:r>
      <w:proofErr w:type="spellEnd"/>
      <w:r w:rsidRPr="00634F15">
        <w:rPr>
          <w:rFonts w:cs="Arial"/>
          <w:b w:val="0"/>
          <w:bCs w:val="0"/>
          <w:i/>
          <w:kern w:val="28"/>
          <w:sz w:val="22"/>
          <w:szCs w:val="22"/>
        </w:rPr>
        <w:t xml:space="preserve"> район»»</w:t>
      </w:r>
    </w:p>
    <w:p w:rsidR="00634F15" w:rsidRPr="00634F15" w:rsidRDefault="00634F15" w:rsidP="00634F15">
      <w:pPr>
        <w:pStyle w:val="a3"/>
        <w:spacing w:before="66"/>
        <w:ind w:left="238" w:right="353"/>
        <w:jc w:val="right"/>
        <w:rPr>
          <w:b w:val="0"/>
          <w:i/>
          <w:sz w:val="22"/>
          <w:szCs w:val="22"/>
        </w:rPr>
      </w:pPr>
    </w:p>
    <w:p w:rsidR="002B02BF" w:rsidRPr="00AE2DFE" w:rsidRDefault="00AE2DFE">
      <w:pPr>
        <w:pStyle w:val="a3"/>
        <w:spacing w:before="66"/>
        <w:ind w:left="238" w:right="353"/>
        <w:jc w:val="center"/>
        <w:rPr>
          <w:sz w:val="28"/>
          <w:szCs w:val="28"/>
        </w:rPr>
      </w:pPr>
      <w:r w:rsidRPr="00AE2DFE">
        <w:rPr>
          <w:sz w:val="28"/>
          <w:szCs w:val="28"/>
        </w:rPr>
        <w:t>СРАВНИТЕЛЬНАЯ</w:t>
      </w:r>
      <w:r w:rsidRPr="00AE2DFE">
        <w:rPr>
          <w:spacing w:val="-1"/>
          <w:sz w:val="28"/>
          <w:szCs w:val="28"/>
        </w:rPr>
        <w:t xml:space="preserve"> </w:t>
      </w:r>
      <w:r w:rsidRPr="00AE2DFE">
        <w:rPr>
          <w:sz w:val="28"/>
          <w:szCs w:val="28"/>
        </w:rPr>
        <w:t>ТАБЛИЦА</w:t>
      </w:r>
    </w:p>
    <w:p w:rsidR="00AE2DFE" w:rsidRDefault="00AE2DFE" w:rsidP="00B316C7">
      <w:pPr>
        <w:pStyle w:val="a3"/>
        <w:spacing w:before="66"/>
        <w:ind w:left="238" w:right="353"/>
        <w:jc w:val="center"/>
        <w:rPr>
          <w:rFonts w:cs="Arial"/>
          <w:bCs w:val="0"/>
          <w:kern w:val="28"/>
          <w:sz w:val="28"/>
          <w:szCs w:val="28"/>
        </w:rPr>
      </w:pPr>
      <w:r w:rsidRPr="00AE2DFE">
        <w:rPr>
          <w:sz w:val="28"/>
          <w:szCs w:val="28"/>
        </w:rPr>
        <w:t xml:space="preserve">предлагаемых изменений по проекту решения Думы </w:t>
      </w:r>
      <w:proofErr w:type="spellStart"/>
      <w:r w:rsidRPr="00AE2DFE">
        <w:rPr>
          <w:sz w:val="28"/>
          <w:szCs w:val="28"/>
        </w:rPr>
        <w:t>Кондинского</w:t>
      </w:r>
      <w:proofErr w:type="spellEnd"/>
      <w:r w:rsidRPr="00AE2DFE">
        <w:rPr>
          <w:sz w:val="28"/>
          <w:szCs w:val="28"/>
        </w:rPr>
        <w:t xml:space="preserve"> района «О внесении изменений в решение Думы </w:t>
      </w:r>
      <w:proofErr w:type="spellStart"/>
      <w:r w:rsidRPr="00AE2DFE">
        <w:rPr>
          <w:sz w:val="28"/>
          <w:szCs w:val="28"/>
        </w:rPr>
        <w:t>Кондинского</w:t>
      </w:r>
      <w:proofErr w:type="spellEnd"/>
      <w:r w:rsidRPr="00AE2DFE">
        <w:rPr>
          <w:sz w:val="28"/>
          <w:szCs w:val="28"/>
        </w:rPr>
        <w:t xml:space="preserve"> района от 15.09.2011 года № 133 «</w:t>
      </w:r>
      <w:r w:rsidRPr="00AE2DFE">
        <w:rPr>
          <w:rFonts w:cs="Arial"/>
          <w:bCs w:val="0"/>
          <w:kern w:val="28"/>
          <w:sz w:val="28"/>
          <w:szCs w:val="28"/>
        </w:rPr>
        <w:t xml:space="preserve">Об утверждении Положения о бюджетном процессе в муниципальном образовании </w:t>
      </w:r>
      <w:proofErr w:type="spellStart"/>
      <w:r w:rsidRPr="00AE2DFE">
        <w:rPr>
          <w:rFonts w:cs="Arial"/>
          <w:bCs w:val="0"/>
          <w:kern w:val="28"/>
          <w:sz w:val="28"/>
          <w:szCs w:val="28"/>
        </w:rPr>
        <w:t>Кондинский</w:t>
      </w:r>
      <w:proofErr w:type="spellEnd"/>
      <w:r w:rsidRPr="00AE2DFE">
        <w:rPr>
          <w:rFonts w:cs="Arial"/>
          <w:bCs w:val="0"/>
          <w:kern w:val="28"/>
          <w:sz w:val="28"/>
          <w:szCs w:val="28"/>
        </w:rPr>
        <w:t xml:space="preserve"> район»»</w:t>
      </w:r>
    </w:p>
    <w:p w:rsidR="00634F15" w:rsidRDefault="00634F15" w:rsidP="00B316C7">
      <w:pPr>
        <w:pStyle w:val="a3"/>
        <w:spacing w:before="66"/>
        <w:ind w:left="238" w:right="353"/>
        <w:jc w:val="center"/>
      </w:pPr>
    </w:p>
    <w:tbl>
      <w:tblPr>
        <w:tblStyle w:val="TableNormal"/>
        <w:tblW w:w="1547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
        <w:gridCol w:w="7079"/>
        <w:gridCol w:w="7796"/>
      </w:tblGrid>
      <w:tr w:rsidR="002B02BF" w:rsidTr="0010328C">
        <w:trPr>
          <w:trHeight w:val="585"/>
        </w:trPr>
        <w:tc>
          <w:tcPr>
            <w:tcW w:w="595" w:type="dxa"/>
          </w:tcPr>
          <w:p w:rsidR="002B02BF" w:rsidRPr="00E66ED0" w:rsidRDefault="00E66ED0" w:rsidP="00E66ED0">
            <w:pPr>
              <w:pStyle w:val="TableParagraph"/>
              <w:ind w:left="0"/>
              <w:jc w:val="center"/>
              <w:rPr>
                <w:b/>
                <w:sz w:val="30"/>
              </w:rPr>
            </w:pPr>
            <w:r w:rsidRPr="00E66ED0">
              <w:rPr>
                <w:b/>
                <w:sz w:val="30"/>
              </w:rPr>
              <w:t xml:space="preserve">№ </w:t>
            </w:r>
            <w:proofErr w:type="gramStart"/>
            <w:r w:rsidRPr="00E66ED0">
              <w:rPr>
                <w:b/>
                <w:sz w:val="30"/>
              </w:rPr>
              <w:t>п</w:t>
            </w:r>
            <w:proofErr w:type="gramEnd"/>
            <w:r w:rsidRPr="00E66ED0">
              <w:rPr>
                <w:b/>
                <w:sz w:val="30"/>
              </w:rPr>
              <w:t>/п</w:t>
            </w:r>
          </w:p>
        </w:tc>
        <w:tc>
          <w:tcPr>
            <w:tcW w:w="7079" w:type="dxa"/>
          </w:tcPr>
          <w:p w:rsidR="002B02BF" w:rsidRPr="00E66ED0" w:rsidRDefault="00AE2DFE" w:rsidP="00E66ED0">
            <w:pPr>
              <w:pStyle w:val="a3"/>
              <w:spacing w:before="66"/>
              <w:ind w:left="238" w:right="353"/>
              <w:jc w:val="center"/>
              <w:rPr>
                <w:sz w:val="28"/>
                <w:szCs w:val="28"/>
              </w:rPr>
            </w:pPr>
            <w:r w:rsidRPr="00E66ED0">
              <w:rPr>
                <w:sz w:val="28"/>
                <w:szCs w:val="28"/>
              </w:rPr>
              <w:t>Действующая</w:t>
            </w:r>
            <w:r w:rsidRPr="00E66ED0">
              <w:rPr>
                <w:spacing w:val="-3"/>
                <w:sz w:val="28"/>
                <w:szCs w:val="28"/>
              </w:rPr>
              <w:t xml:space="preserve"> </w:t>
            </w:r>
            <w:r w:rsidRPr="00E66ED0">
              <w:rPr>
                <w:sz w:val="28"/>
                <w:szCs w:val="28"/>
              </w:rPr>
              <w:t xml:space="preserve">редакция приложения к решению Думы </w:t>
            </w:r>
            <w:proofErr w:type="spellStart"/>
            <w:r w:rsidRPr="00E66ED0">
              <w:rPr>
                <w:sz w:val="28"/>
                <w:szCs w:val="28"/>
              </w:rPr>
              <w:t>Кондинского</w:t>
            </w:r>
            <w:proofErr w:type="spellEnd"/>
            <w:r w:rsidRPr="00E66ED0">
              <w:rPr>
                <w:sz w:val="28"/>
                <w:szCs w:val="28"/>
              </w:rPr>
              <w:t xml:space="preserve"> района от 15.09.2011 года № 133 «</w:t>
            </w:r>
            <w:r w:rsidRPr="00E66ED0">
              <w:rPr>
                <w:rFonts w:cs="Arial"/>
                <w:bCs w:val="0"/>
                <w:kern w:val="28"/>
                <w:sz w:val="28"/>
                <w:szCs w:val="28"/>
              </w:rPr>
              <w:t xml:space="preserve">Об утверждении Положения о бюджетном процессе в муниципальном образовании </w:t>
            </w:r>
            <w:proofErr w:type="spellStart"/>
            <w:r w:rsidRPr="00E66ED0">
              <w:rPr>
                <w:rFonts w:cs="Arial"/>
                <w:bCs w:val="0"/>
                <w:kern w:val="28"/>
                <w:sz w:val="28"/>
                <w:szCs w:val="28"/>
              </w:rPr>
              <w:t>Кондинский</w:t>
            </w:r>
            <w:proofErr w:type="spellEnd"/>
            <w:r w:rsidRPr="00E66ED0">
              <w:rPr>
                <w:rFonts w:cs="Arial"/>
                <w:bCs w:val="0"/>
                <w:kern w:val="28"/>
                <w:sz w:val="28"/>
                <w:szCs w:val="28"/>
              </w:rPr>
              <w:t xml:space="preserve"> район»»</w:t>
            </w:r>
            <w:r w:rsidRPr="00E66ED0">
              <w:rPr>
                <w:sz w:val="28"/>
                <w:szCs w:val="28"/>
              </w:rPr>
              <w:t xml:space="preserve"> </w:t>
            </w:r>
          </w:p>
        </w:tc>
        <w:tc>
          <w:tcPr>
            <w:tcW w:w="7796" w:type="dxa"/>
          </w:tcPr>
          <w:p w:rsidR="003A1844" w:rsidRPr="00E66ED0" w:rsidRDefault="00AE2DFE" w:rsidP="00634F15">
            <w:pPr>
              <w:pStyle w:val="a3"/>
              <w:spacing w:before="66"/>
              <w:ind w:left="238" w:right="353"/>
              <w:jc w:val="center"/>
              <w:rPr>
                <w:sz w:val="28"/>
                <w:szCs w:val="28"/>
              </w:rPr>
            </w:pPr>
            <w:r w:rsidRPr="00E66ED0">
              <w:rPr>
                <w:sz w:val="28"/>
                <w:szCs w:val="28"/>
              </w:rPr>
              <w:t xml:space="preserve">Предлагаемая проектом редакция приложения к решению Думы </w:t>
            </w:r>
            <w:proofErr w:type="spellStart"/>
            <w:r w:rsidRPr="00E66ED0">
              <w:rPr>
                <w:sz w:val="28"/>
                <w:szCs w:val="28"/>
              </w:rPr>
              <w:t>Кондинского</w:t>
            </w:r>
            <w:proofErr w:type="spellEnd"/>
            <w:r w:rsidRPr="00E66ED0">
              <w:rPr>
                <w:sz w:val="28"/>
                <w:szCs w:val="28"/>
              </w:rPr>
              <w:t xml:space="preserve"> района от 15.09.2011 года № 133 «</w:t>
            </w:r>
            <w:r w:rsidRPr="00E66ED0">
              <w:rPr>
                <w:rFonts w:cs="Arial"/>
                <w:bCs w:val="0"/>
                <w:kern w:val="28"/>
                <w:sz w:val="28"/>
                <w:szCs w:val="28"/>
              </w:rPr>
              <w:t xml:space="preserve">Об утверждении Положения о бюджетном процессе в муниципальном образовании </w:t>
            </w:r>
            <w:proofErr w:type="spellStart"/>
            <w:r w:rsidRPr="00E66ED0">
              <w:rPr>
                <w:rFonts w:cs="Arial"/>
                <w:bCs w:val="0"/>
                <w:kern w:val="28"/>
                <w:sz w:val="28"/>
                <w:szCs w:val="28"/>
              </w:rPr>
              <w:t>Кондинский</w:t>
            </w:r>
            <w:proofErr w:type="spellEnd"/>
            <w:r w:rsidRPr="00E66ED0">
              <w:rPr>
                <w:rFonts w:cs="Arial"/>
                <w:bCs w:val="0"/>
                <w:kern w:val="28"/>
                <w:sz w:val="28"/>
                <w:szCs w:val="28"/>
              </w:rPr>
              <w:t xml:space="preserve"> район»» </w:t>
            </w:r>
          </w:p>
        </w:tc>
      </w:tr>
      <w:tr w:rsidR="002B02BF" w:rsidTr="0010328C">
        <w:trPr>
          <w:trHeight w:val="585"/>
        </w:trPr>
        <w:tc>
          <w:tcPr>
            <w:tcW w:w="15470" w:type="dxa"/>
            <w:gridSpan w:val="3"/>
            <w:tcBorders>
              <w:bottom w:val="single" w:sz="4" w:space="0" w:color="auto"/>
            </w:tcBorders>
          </w:tcPr>
          <w:p w:rsidR="00FD2D85" w:rsidRDefault="00AE2DFE" w:rsidP="00FD2D85">
            <w:pPr>
              <w:spacing w:line="0" w:lineRule="atLeast"/>
              <w:jc w:val="center"/>
              <w:rPr>
                <w:iCs/>
                <w:sz w:val="28"/>
                <w:szCs w:val="28"/>
              </w:rPr>
            </w:pPr>
            <w:r w:rsidRPr="00F16928">
              <w:rPr>
                <w:iCs/>
                <w:sz w:val="30"/>
                <w:szCs w:val="28"/>
              </w:rPr>
              <w:t xml:space="preserve">Раздел III. Бюджетные </w:t>
            </w:r>
            <w:r w:rsidRPr="00FD2D85">
              <w:rPr>
                <w:iCs/>
                <w:sz w:val="28"/>
                <w:szCs w:val="28"/>
              </w:rPr>
              <w:t xml:space="preserve">полномочия участников бюджетного процесса </w:t>
            </w:r>
          </w:p>
          <w:p w:rsidR="002B02BF" w:rsidRDefault="00AE2DFE" w:rsidP="00FD2D85">
            <w:pPr>
              <w:spacing w:line="0" w:lineRule="atLeast"/>
              <w:jc w:val="center"/>
              <w:rPr>
                <w:b/>
                <w:sz w:val="30"/>
              </w:rPr>
            </w:pPr>
            <w:r w:rsidRPr="00FD2D85">
              <w:rPr>
                <w:iCs/>
                <w:sz w:val="28"/>
                <w:szCs w:val="28"/>
              </w:rPr>
              <w:t xml:space="preserve">в муниципальном образовании </w:t>
            </w:r>
            <w:proofErr w:type="spellStart"/>
            <w:r w:rsidRPr="00FD2D85">
              <w:rPr>
                <w:iCs/>
                <w:sz w:val="28"/>
                <w:szCs w:val="28"/>
              </w:rPr>
              <w:t>Кондинский</w:t>
            </w:r>
            <w:proofErr w:type="spellEnd"/>
            <w:r w:rsidRPr="00FD2D85">
              <w:rPr>
                <w:iCs/>
                <w:sz w:val="28"/>
                <w:szCs w:val="28"/>
              </w:rPr>
              <w:t xml:space="preserve"> район</w:t>
            </w:r>
            <w:r w:rsidR="00FD2D85" w:rsidRPr="00FD2D85">
              <w:rPr>
                <w:iCs/>
                <w:sz w:val="28"/>
                <w:szCs w:val="28"/>
              </w:rPr>
              <w:t xml:space="preserve">, пункт  </w:t>
            </w:r>
            <w:r w:rsidR="00FD2D85" w:rsidRPr="00FD2D85">
              <w:rPr>
                <w:rFonts w:cs="Arial"/>
                <w:sz w:val="28"/>
                <w:szCs w:val="28"/>
              </w:rPr>
              <w:t>3.2. Полномочия Думы района:</w:t>
            </w:r>
          </w:p>
        </w:tc>
      </w:tr>
      <w:tr w:rsidR="002B02BF" w:rsidTr="0010328C">
        <w:trPr>
          <w:trHeight w:val="347"/>
        </w:trPr>
        <w:tc>
          <w:tcPr>
            <w:tcW w:w="595" w:type="dxa"/>
            <w:tcBorders>
              <w:top w:val="single" w:sz="4" w:space="0" w:color="auto"/>
              <w:left w:val="single" w:sz="4" w:space="0" w:color="auto"/>
              <w:bottom w:val="single" w:sz="4" w:space="0" w:color="auto"/>
              <w:right w:val="single" w:sz="4" w:space="0" w:color="auto"/>
            </w:tcBorders>
          </w:tcPr>
          <w:p w:rsidR="002B02BF" w:rsidRDefault="009E7D01">
            <w:pPr>
              <w:pStyle w:val="TableParagraph"/>
              <w:spacing w:line="327" w:lineRule="exact"/>
              <w:jc w:val="left"/>
              <w:rPr>
                <w:sz w:val="30"/>
              </w:rPr>
            </w:pPr>
            <w:r>
              <w:rPr>
                <w:sz w:val="30"/>
              </w:rPr>
              <w:t>1</w:t>
            </w:r>
          </w:p>
        </w:tc>
        <w:tc>
          <w:tcPr>
            <w:tcW w:w="7079" w:type="dxa"/>
            <w:tcBorders>
              <w:top w:val="single" w:sz="4" w:space="0" w:color="auto"/>
              <w:left w:val="single" w:sz="4" w:space="0" w:color="auto"/>
              <w:bottom w:val="single" w:sz="4" w:space="0" w:color="auto"/>
              <w:right w:val="single" w:sz="4" w:space="0" w:color="auto"/>
            </w:tcBorders>
          </w:tcPr>
          <w:p w:rsidR="008D63BA" w:rsidRPr="001A1786" w:rsidRDefault="00AE2DFE" w:rsidP="00CC2710">
            <w:pPr>
              <w:spacing w:line="0" w:lineRule="atLeast"/>
              <w:ind w:left="133"/>
              <w:rPr>
                <w:rFonts w:cs="Arial"/>
                <w:b/>
                <w:sz w:val="28"/>
                <w:szCs w:val="28"/>
              </w:rPr>
            </w:pPr>
            <w:r w:rsidRPr="001A1786">
              <w:rPr>
                <w:rFonts w:cs="Arial"/>
                <w:b/>
                <w:sz w:val="28"/>
                <w:szCs w:val="28"/>
              </w:rPr>
              <w:t xml:space="preserve">Подпункт 3.2.7. </w:t>
            </w:r>
            <w:r w:rsidR="008D63BA" w:rsidRPr="001A1786">
              <w:rPr>
                <w:rFonts w:cs="Arial"/>
                <w:b/>
                <w:sz w:val="28"/>
                <w:szCs w:val="28"/>
              </w:rPr>
              <w:t xml:space="preserve"> </w:t>
            </w:r>
          </w:p>
          <w:p w:rsidR="002B02BF" w:rsidRPr="001A1786" w:rsidRDefault="008D63BA" w:rsidP="00CC2710">
            <w:pPr>
              <w:spacing w:line="0" w:lineRule="atLeast"/>
              <w:ind w:left="133"/>
              <w:rPr>
                <w:b/>
                <w:sz w:val="28"/>
                <w:szCs w:val="28"/>
              </w:rPr>
            </w:pPr>
            <w:r w:rsidRPr="001A1786">
              <w:rPr>
                <w:rFonts w:cs="Arial"/>
                <w:sz w:val="28"/>
                <w:szCs w:val="28"/>
              </w:rPr>
              <w:t xml:space="preserve">Осуществляет, при утверждении бюджета района, установление перечня и кодов главных администраторов доходов бюджета района, перечня и кодов целевых статей и видов расходов бюджета района в составе ведомственной структуры расходов, перечня главных </w:t>
            </w:r>
            <w:proofErr w:type="gramStart"/>
            <w:r w:rsidRPr="001A1786">
              <w:rPr>
                <w:rFonts w:cs="Arial"/>
                <w:sz w:val="28"/>
                <w:szCs w:val="28"/>
              </w:rPr>
              <w:t>администраторов источников финансирования дефицита бюджета</w:t>
            </w:r>
            <w:proofErr w:type="gramEnd"/>
            <w:r w:rsidRPr="001A1786">
              <w:rPr>
                <w:rFonts w:cs="Arial"/>
                <w:sz w:val="28"/>
                <w:szCs w:val="28"/>
              </w:rPr>
              <w:t xml:space="preserve"> района, перечня главных распорядителей средств бюджета района в составе ведомственной структуры расходов.</w:t>
            </w:r>
          </w:p>
        </w:tc>
        <w:tc>
          <w:tcPr>
            <w:tcW w:w="7796" w:type="dxa"/>
            <w:tcBorders>
              <w:top w:val="single" w:sz="4" w:space="0" w:color="auto"/>
              <w:left w:val="single" w:sz="4" w:space="0" w:color="auto"/>
              <w:bottom w:val="single" w:sz="4" w:space="0" w:color="auto"/>
              <w:right w:val="single" w:sz="4" w:space="0" w:color="auto"/>
            </w:tcBorders>
          </w:tcPr>
          <w:p w:rsidR="008D63BA" w:rsidRPr="009E15E7" w:rsidRDefault="009E7D01" w:rsidP="00925665">
            <w:pPr>
              <w:spacing w:line="0" w:lineRule="atLeast"/>
              <w:ind w:left="162"/>
              <w:rPr>
                <w:rFonts w:cs="Arial"/>
                <w:b/>
                <w:sz w:val="28"/>
                <w:szCs w:val="28"/>
              </w:rPr>
            </w:pPr>
            <w:r w:rsidRPr="009E15E7">
              <w:rPr>
                <w:rFonts w:cs="Arial"/>
                <w:b/>
                <w:sz w:val="28"/>
                <w:szCs w:val="28"/>
              </w:rPr>
              <w:t>П</w:t>
            </w:r>
            <w:r w:rsidR="00AE2DFE" w:rsidRPr="009E15E7">
              <w:rPr>
                <w:rFonts w:cs="Arial"/>
                <w:b/>
                <w:sz w:val="28"/>
                <w:szCs w:val="28"/>
              </w:rPr>
              <w:t>одпункт 3.2.7.</w:t>
            </w:r>
            <w:r w:rsidR="008D63BA" w:rsidRPr="009E15E7">
              <w:rPr>
                <w:rFonts w:cs="Arial"/>
                <w:b/>
                <w:sz w:val="28"/>
                <w:szCs w:val="28"/>
              </w:rPr>
              <w:t>(</w:t>
            </w:r>
            <w:r w:rsidR="003357EA" w:rsidRPr="009E15E7">
              <w:rPr>
                <w:rFonts w:cs="Arial"/>
                <w:b/>
                <w:sz w:val="28"/>
                <w:szCs w:val="28"/>
              </w:rPr>
              <w:t>исключить</w:t>
            </w:r>
            <w:r w:rsidR="008D63BA" w:rsidRPr="009E15E7">
              <w:rPr>
                <w:rFonts w:cs="Arial"/>
                <w:b/>
                <w:sz w:val="28"/>
                <w:szCs w:val="28"/>
              </w:rPr>
              <w:t>)</w:t>
            </w:r>
            <w:r w:rsidR="00AE2DFE" w:rsidRPr="009E15E7">
              <w:rPr>
                <w:rFonts w:cs="Arial"/>
                <w:b/>
                <w:sz w:val="28"/>
                <w:szCs w:val="28"/>
              </w:rPr>
              <w:t xml:space="preserve"> </w:t>
            </w:r>
          </w:p>
          <w:p w:rsidR="003357EA" w:rsidRPr="00FA0A70" w:rsidRDefault="003357EA" w:rsidP="00925665">
            <w:pPr>
              <w:spacing w:line="0" w:lineRule="atLeast"/>
              <w:ind w:left="162"/>
              <w:rPr>
                <w:b/>
                <w:i/>
                <w:sz w:val="28"/>
                <w:szCs w:val="28"/>
                <w:highlight w:val="cyan"/>
              </w:rPr>
            </w:pPr>
          </w:p>
          <w:p w:rsidR="003357EA" w:rsidRPr="00FA0A70" w:rsidRDefault="003357EA" w:rsidP="00925665">
            <w:pPr>
              <w:spacing w:line="0" w:lineRule="atLeast"/>
              <w:ind w:left="162"/>
              <w:rPr>
                <w:b/>
                <w:i/>
                <w:sz w:val="28"/>
                <w:szCs w:val="28"/>
                <w:highlight w:val="cyan"/>
              </w:rPr>
            </w:pPr>
          </w:p>
          <w:p w:rsidR="003357EA" w:rsidRPr="00FA0A70" w:rsidRDefault="003357EA" w:rsidP="00925665">
            <w:pPr>
              <w:spacing w:line="0" w:lineRule="atLeast"/>
              <w:ind w:left="162"/>
              <w:rPr>
                <w:b/>
                <w:i/>
                <w:sz w:val="28"/>
                <w:szCs w:val="28"/>
                <w:highlight w:val="cyan"/>
              </w:rPr>
            </w:pPr>
          </w:p>
          <w:p w:rsidR="003357EA" w:rsidRPr="00FA0A70" w:rsidRDefault="003357EA" w:rsidP="00925665">
            <w:pPr>
              <w:spacing w:line="0" w:lineRule="atLeast"/>
              <w:ind w:left="162"/>
              <w:rPr>
                <w:b/>
                <w:i/>
                <w:sz w:val="28"/>
                <w:szCs w:val="28"/>
              </w:rPr>
            </w:pPr>
          </w:p>
          <w:p w:rsidR="002B02BF" w:rsidRPr="00FA0A70" w:rsidRDefault="00AE2DFE" w:rsidP="00634F15">
            <w:pPr>
              <w:spacing w:line="0" w:lineRule="atLeast"/>
              <w:ind w:left="162" w:right="142"/>
              <w:rPr>
                <w:rFonts w:cs="Arial"/>
                <w:sz w:val="28"/>
                <w:szCs w:val="28"/>
                <w:highlight w:val="cyan"/>
              </w:rPr>
            </w:pPr>
            <w:r w:rsidRPr="00FA0A70">
              <w:rPr>
                <w:b/>
                <w:i/>
                <w:sz w:val="28"/>
                <w:szCs w:val="28"/>
              </w:rPr>
              <w:t xml:space="preserve">Изменения вступают в силу после обнародования и применяются к правоотношениям, возникающим при составлении и исполнении бюджета муниципального образования </w:t>
            </w:r>
            <w:proofErr w:type="spellStart"/>
            <w:r w:rsidRPr="00FA0A70">
              <w:rPr>
                <w:b/>
                <w:i/>
                <w:sz w:val="28"/>
                <w:szCs w:val="28"/>
              </w:rPr>
              <w:t>Кондинский</w:t>
            </w:r>
            <w:proofErr w:type="spellEnd"/>
            <w:r w:rsidRPr="00FA0A70">
              <w:rPr>
                <w:b/>
                <w:i/>
                <w:sz w:val="28"/>
                <w:szCs w:val="28"/>
              </w:rPr>
              <w:t xml:space="preserve"> район, начиная с бюджета на 2022 год и на плановый период 2023 и 2024 годов</w:t>
            </w:r>
            <w:r w:rsidR="008D63BA" w:rsidRPr="00FA0A70">
              <w:rPr>
                <w:b/>
                <w:i/>
                <w:sz w:val="28"/>
                <w:szCs w:val="28"/>
              </w:rPr>
              <w:t>.</w:t>
            </w:r>
          </w:p>
        </w:tc>
      </w:tr>
      <w:tr w:rsidR="009E7D01" w:rsidTr="0010328C">
        <w:trPr>
          <w:trHeight w:val="347"/>
        </w:trPr>
        <w:tc>
          <w:tcPr>
            <w:tcW w:w="595" w:type="dxa"/>
            <w:tcBorders>
              <w:top w:val="single" w:sz="4" w:space="0" w:color="auto"/>
              <w:left w:val="single" w:sz="4" w:space="0" w:color="auto"/>
              <w:bottom w:val="single" w:sz="4" w:space="0" w:color="auto"/>
              <w:right w:val="single" w:sz="4" w:space="0" w:color="auto"/>
            </w:tcBorders>
          </w:tcPr>
          <w:p w:rsidR="009E7D01" w:rsidRDefault="009E7D01" w:rsidP="009E7D01">
            <w:pPr>
              <w:pStyle w:val="TableParagraph"/>
              <w:spacing w:line="327" w:lineRule="exact"/>
              <w:jc w:val="left"/>
              <w:rPr>
                <w:sz w:val="30"/>
              </w:rPr>
            </w:pPr>
            <w:r>
              <w:rPr>
                <w:sz w:val="30"/>
              </w:rPr>
              <w:t>2</w:t>
            </w:r>
          </w:p>
        </w:tc>
        <w:tc>
          <w:tcPr>
            <w:tcW w:w="7079" w:type="dxa"/>
            <w:tcBorders>
              <w:top w:val="single" w:sz="4" w:space="0" w:color="auto"/>
              <w:left w:val="single" w:sz="4" w:space="0" w:color="auto"/>
              <w:bottom w:val="single" w:sz="4" w:space="0" w:color="auto"/>
              <w:right w:val="single" w:sz="4" w:space="0" w:color="auto"/>
            </w:tcBorders>
          </w:tcPr>
          <w:p w:rsidR="009E7D01" w:rsidRPr="001A1786" w:rsidRDefault="009E7D01" w:rsidP="00CC2710">
            <w:pPr>
              <w:pStyle w:val="TableParagraph"/>
              <w:ind w:left="133"/>
              <w:jc w:val="left"/>
              <w:rPr>
                <w:b/>
                <w:sz w:val="28"/>
                <w:szCs w:val="28"/>
              </w:rPr>
            </w:pPr>
            <w:r w:rsidRPr="001A1786">
              <w:rPr>
                <w:b/>
                <w:sz w:val="28"/>
                <w:szCs w:val="28"/>
              </w:rPr>
              <w:t>Подпункт 3.4.</w:t>
            </w:r>
            <w:r w:rsidR="00CC2710" w:rsidRPr="001A1786">
              <w:rPr>
                <w:b/>
                <w:sz w:val="28"/>
                <w:szCs w:val="28"/>
              </w:rPr>
              <w:t>21</w:t>
            </w:r>
            <w:r w:rsidR="00CC2710" w:rsidRPr="001A1786">
              <w:rPr>
                <w:b/>
                <w:sz w:val="28"/>
                <w:szCs w:val="28"/>
                <w:vertAlign w:val="superscript"/>
              </w:rPr>
              <w:t>1</w:t>
            </w:r>
          </w:p>
          <w:p w:rsidR="009E7D01" w:rsidRPr="001A1786" w:rsidRDefault="009E7D01" w:rsidP="00CC2710">
            <w:pPr>
              <w:ind w:left="133"/>
              <w:rPr>
                <w:rFonts w:cs="Arial"/>
                <w:b/>
                <w:sz w:val="28"/>
                <w:szCs w:val="28"/>
              </w:rPr>
            </w:pPr>
            <w:r w:rsidRPr="001A1786">
              <w:rPr>
                <w:rStyle w:val="a6"/>
                <w:i w:val="0"/>
                <w:color w:val="auto"/>
                <w:sz w:val="28"/>
                <w:szCs w:val="28"/>
              </w:rPr>
              <w:t>отсутствует</w:t>
            </w:r>
          </w:p>
        </w:tc>
        <w:tc>
          <w:tcPr>
            <w:tcW w:w="7796" w:type="dxa"/>
            <w:tcBorders>
              <w:top w:val="single" w:sz="4" w:space="0" w:color="auto"/>
              <w:left w:val="single" w:sz="4" w:space="0" w:color="auto"/>
              <w:bottom w:val="single" w:sz="4" w:space="0" w:color="auto"/>
              <w:right w:val="single" w:sz="4" w:space="0" w:color="auto"/>
            </w:tcBorders>
          </w:tcPr>
          <w:p w:rsidR="00CC2710" w:rsidRPr="009E15E7" w:rsidRDefault="00CC2710" w:rsidP="009E15E7">
            <w:pPr>
              <w:pStyle w:val="TableParagraph"/>
              <w:ind w:left="162"/>
              <w:jc w:val="left"/>
              <w:rPr>
                <w:rStyle w:val="a6"/>
                <w:b/>
                <w:i w:val="0"/>
                <w:color w:val="auto"/>
                <w:sz w:val="28"/>
                <w:szCs w:val="28"/>
              </w:rPr>
            </w:pPr>
            <w:r w:rsidRPr="009E15E7">
              <w:rPr>
                <w:b/>
                <w:sz w:val="28"/>
                <w:szCs w:val="28"/>
              </w:rPr>
              <w:t>Подпункт 3.4.21</w:t>
            </w:r>
            <w:r w:rsidRPr="009E15E7">
              <w:rPr>
                <w:b/>
                <w:sz w:val="28"/>
                <w:szCs w:val="28"/>
                <w:vertAlign w:val="superscript"/>
              </w:rPr>
              <w:t>1</w:t>
            </w:r>
            <w:r w:rsidRPr="009E15E7">
              <w:rPr>
                <w:rStyle w:val="a6"/>
                <w:b/>
                <w:i w:val="0"/>
                <w:color w:val="auto"/>
                <w:sz w:val="28"/>
                <w:szCs w:val="28"/>
              </w:rPr>
              <w:t xml:space="preserve"> (новый подпункт)</w:t>
            </w:r>
          </w:p>
          <w:p w:rsidR="009E7D01" w:rsidRPr="009E15E7" w:rsidRDefault="00CC2710" w:rsidP="0010328C">
            <w:pPr>
              <w:pStyle w:val="s1"/>
              <w:spacing w:before="0" w:beforeAutospacing="0" w:after="0" w:afterAutospacing="0"/>
              <w:ind w:left="162" w:right="142"/>
              <w:jc w:val="both"/>
              <w:rPr>
                <w:sz w:val="28"/>
                <w:szCs w:val="28"/>
              </w:rPr>
            </w:pPr>
            <w:r w:rsidRPr="009E15E7">
              <w:rPr>
                <w:b/>
                <w:sz w:val="28"/>
                <w:szCs w:val="28"/>
              </w:rPr>
              <w:t xml:space="preserve">Подпункт </w:t>
            </w:r>
            <w:r w:rsidR="009E7D01" w:rsidRPr="009E15E7">
              <w:rPr>
                <w:b/>
                <w:sz w:val="28"/>
                <w:szCs w:val="28"/>
              </w:rPr>
              <w:t>3.4.21</w:t>
            </w:r>
            <w:r w:rsidR="009E7D01" w:rsidRPr="009E15E7">
              <w:rPr>
                <w:b/>
                <w:sz w:val="28"/>
                <w:szCs w:val="28"/>
                <w:vertAlign w:val="superscript"/>
              </w:rPr>
              <w:t>1</w:t>
            </w:r>
            <w:proofErr w:type="gramStart"/>
            <w:r w:rsidR="009E7D01" w:rsidRPr="009E15E7">
              <w:rPr>
                <w:b/>
                <w:sz w:val="28"/>
                <w:szCs w:val="28"/>
                <w:vertAlign w:val="superscript"/>
              </w:rPr>
              <w:t xml:space="preserve">  </w:t>
            </w:r>
            <w:r w:rsidR="009E7D01" w:rsidRPr="009E15E7">
              <w:rPr>
                <w:sz w:val="28"/>
                <w:szCs w:val="28"/>
                <w:shd w:val="clear" w:color="auto" w:fill="FFFFFF"/>
              </w:rPr>
              <w:t>В</w:t>
            </w:r>
            <w:proofErr w:type="gramEnd"/>
            <w:r w:rsidR="009E7D01" w:rsidRPr="009E15E7">
              <w:rPr>
                <w:sz w:val="28"/>
                <w:szCs w:val="28"/>
                <w:shd w:val="clear" w:color="auto" w:fill="FFFFFF"/>
              </w:rPr>
              <w:t xml:space="preserve"> ходе исполнения бюджета района принимает решение о внесении изменений </w:t>
            </w:r>
            <w:r w:rsidR="009E7D01" w:rsidRPr="009E15E7">
              <w:rPr>
                <w:sz w:val="28"/>
                <w:szCs w:val="28"/>
              </w:rPr>
              <w:t xml:space="preserve">в сводную бюджетную роспись бюджета района без внесения изменений </w:t>
            </w:r>
            <w:r w:rsidR="009E7D01" w:rsidRPr="009E15E7">
              <w:rPr>
                <w:sz w:val="28"/>
                <w:szCs w:val="28"/>
              </w:rPr>
              <w:lastRenderedPageBreak/>
              <w:t>в муниципальный правовой акт представительного органа муниципального образования о местном бюджете в следующих случаях:</w:t>
            </w:r>
          </w:p>
          <w:p w:rsidR="00CC2710" w:rsidRPr="009E15E7" w:rsidRDefault="009E7D01" w:rsidP="0010328C">
            <w:pPr>
              <w:pStyle w:val="s1"/>
              <w:spacing w:before="0" w:beforeAutospacing="0" w:after="0" w:afterAutospacing="0"/>
              <w:ind w:left="162" w:right="142"/>
              <w:jc w:val="both"/>
              <w:rPr>
                <w:sz w:val="28"/>
                <w:szCs w:val="28"/>
              </w:rPr>
            </w:pPr>
            <w:r w:rsidRPr="009E15E7">
              <w:rPr>
                <w:sz w:val="28"/>
                <w:szCs w:val="28"/>
              </w:rPr>
              <w:t xml:space="preserve">1) в случае перераспределения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9E15E7">
              <w:rPr>
                <w:sz w:val="28"/>
                <w:szCs w:val="28"/>
              </w:rPr>
              <w:t>коронавирусной</w:t>
            </w:r>
            <w:proofErr w:type="spellEnd"/>
            <w:r w:rsidRPr="009E15E7">
              <w:rPr>
                <w:sz w:val="28"/>
                <w:szCs w:val="28"/>
              </w:rPr>
              <w:t xml:space="preserve"> инфекции;</w:t>
            </w:r>
          </w:p>
          <w:p w:rsidR="00CC2710" w:rsidRPr="009E15E7" w:rsidRDefault="009E7D01" w:rsidP="0010328C">
            <w:pPr>
              <w:pStyle w:val="s1"/>
              <w:spacing w:before="0" w:beforeAutospacing="0" w:after="0" w:afterAutospacing="0"/>
              <w:ind w:left="162" w:right="142"/>
              <w:jc w:val="both"/>
              <w:rPr>
                <w:sz w:val="28"/>
                <w:szCs w:val="28"/>
              </w:rPr>
            </w:pPr>
            <w:r w:rsidRPr="009E15E7">
              <w:rPr>
                <w:sz w:val="28"/>
                <w:szCs w:val="28"/>
              </w:rPr>
              <w:t xml:space="preserve">2) в случае перераспределения бюджетных ассигнований между видами </w:t>
            </w:r>
            <w:proofErr w:type="gramStart"/>
            <w:r w:rsidRPr="009E15E7">
              <w:rPr>
                <w:sz w:val="28"/>
                <w:szCs w:val="28"/>
              </w:rPr>
              <w:t>источников ф</w:t>
            </w:r>
            <w:r w:rsidR="00CC2710" w:rsidRPr="009E15E7">
              <w:rPr>
                <w:sz w:val="28"/>
                <w:szCs w:val="28"/>
              </w:rPr>
              <w:t>инансирования дефицита бюджета района</w:t>
            </w:r>
            <w:proofErr w:type="gramEnd"/>
            <w:r w:rsidRPr="009E15E7">
              <w:rPr>
                <w:sz w:val="28"/>
                <w:szCs w:val="28"/>
              </w:rPr>
              <w:t>;</w:t>
            </w:r>
          </w:p>
          <w:p w:rsidR="009E7D01" w:rsidRPr="004D24AC" w:rsidRDefault="009E7D01" w:rsidP="0010328C">
            <w:pPr>
              <w:pStyle w:val="s1"/>
              <w:spacing w:before="0" w:beforeAutospacing="0" w:after="0" w:afterAutospacing="0"/>
              <w:ind w:left="162" w:right="142"/>
              <w:jc w:val="both"/>
              <w:rPr>
                <w:sz w:val="28"/>
                <w:szCs w:val="28"/>
              </w:rPr>
            </w:pPr>
            <w:r w:rsidRPr="009E15E7">
              <w:rPr>
                <w:sz w:val="28"/>
                <w:szCs w:val="28"/>
              </w:rPr>
              <w:t>3) в случае получения дотаций из других бюджетов бюджетной системы Российской Федерации.</w:t>
            </w:r>
          </w:p>
          <w:p w:rsidR="00CC2710" w:rsidRPr="004D24AC" w:rsidRDefault="00CC2710" w:rsidP="0010328C">
            <w:pPr>
              <w:pStyle w:val="s1"/>
              <w:shd w:val="clear" w:color="auto" w:fill="FFFFFF"/>
              <w:spacing w:before="0" w:beforeAutospacing="0" w:after="0" w:afterAutospacing="0"/>
              <w:ind w:left="162" w:right="142"/>
              <w:jc w:val="both"/>
              <w:rPr>
                <w:sz w:val="28"/>
                <w:szCs w:val="28"/>
              </w:rPr>
            </w:pPr>
          </w:p>
          <w:p w:rsidR="004D24AC" w:rsidRPr="004D24AC" w:rsidRDefault="00CC2710" w:rsidP="00A91C8A">
            <w:pPr>
              <w:pStyle w:val="s1"/>
              <w:shd w:val="clear" w:color="auto" w:fill="FFFFFF"/>
              <w:spacing w:before="0" w:beforeAutospacing="0" w:after="0" w:afterAutospacing="0"/>
              <w:ind w:left="162" w:right="142"/>
              <w:jc w:val="both"/>
              <w:rPr>
                <w:b/>
                <w:i/>
                <w:iCs/>
                <w:sz w:val="28"/>
                <w:szCs w:val="28"/>
              </w:rPr>
            </w:pPr>
            <w:r w:rsidRPr="004D24AC">
              <w:rPr>
                <w:rStyle w:val="a6"/>
                <w:b/>
                <w:color w:val="auto"/>
                <w:sz w:val="28"/>
                <w:szCs w:val="28"/>
              </w:rPr>
              <w:t>Изменения вступают в силу после обнародования</w:t>
            </w:r>
            <w:r w:rsidR="004D24AC" w:rsidRPr="004D24AC">
              <w:rPr>
                <w:rStyle w:val="a6"/>
                <w:b/>
                <w:color w:val="auto"/>
                <w:sz w:val="28"/>
                <w:szCs w:val="28"/>
              </w:rPr>
              <w:t xml:space="preserve"> и </w:t>
            </w:r>
            <w:r w:rsidR="00A91C8A">
              <w:rPr>
                <w:rStyle w:val="a6"/>
                <w:b/>
                <w:color w:val="auto"/>
                <w:sz w:val="28"/>
                <w:szCs w:val="28"/>
              </w:rPr>
              <w:t>применяются к</w:t>
            </w:r>
            <w:r w:rsidR="004D24AC" w:rsidRPr="004D24AC">
              <w:rPr>
                <w:rStyle w:val="a6"/>
                <w:b/>
                <w:color w:val="auto"/>
                <w:sz w:val="28"/>
                <w:szCs w:val="28"/>
              </w:rPr>
              <w:t xml:space="preserve"> правоотношения</w:t>
            </w:r>
            <w:r w:rsidR="00A91C8A">
              <w:rPr>
                <w:rStyle w:val="a6"/>
                <w:b/>
                <w:color w:val="auto"/>
                <w:sz w:val="28"/>
                <w:szCs w:val="28"/>
              </w:rPr>
              <w:t>м</w:t>
            </w:r>
            <w:r w:rsidR="004D24AC" w:rsidRPr="004D24AC">
              <w:rPr>
                <w:rStyle w:val="a6"/>
                <w:b/>
                <w:color w:val="auto"/>
                <w:sz w:val="28"/>
                <w:szCs w:val="28"/>
              </w:rPr>
              <w:t xml:space="preserve">, </w:t>
            </w:r>
            <w:r w:rsidR="00A91C8A">
              <w:rPr>
                <w:b/>
                <w:i/>
                <w:sz w:val="28"/>
                <w:szCs w:val="28"/>
              </w:rPr>
              <w:t>возникающим</w:t>
            </w:r>
            <w:r w:rsidR="004D24AC" w:rsidRPr="004D24AC">
              <w:rPr>
                <w:b/>
                <w:i/>
                <w:sz w:val="28"/>
                <w:szCs w:val="28"/>
              </w:rPr>
              <w:t xml:space="preserve"> при исполнении бюджета муниципального образования </w:t>
            </w:r>
            <w:proofErr w:type="spellStart"/>
            <w:r w:rsidR="004D24AC" w:rsidRPr="004D24AC">
              <w:rPr>
                <w:b/>
                <w:i/>
                <w:sz w:val="28"/>
                <w:szCs w:val="28"/>
              </w:rPr>
              <w:t>Кондинский</w:t>
            </w:r>
            <w:proofErr w:type="spellEnd"/>
            <w:r w:rsidR="004D24AC" w:rsidRPr="004D24AC">
              <w:rPr>
                <w:b/>
                <w:i/>
                <w:sz w:val="28"/>
                <w:szCs w:val="28"/>
              </w:rPr>
              <w:t xml:space="preserve"> район на 2021 год и на плановый период 2022 и 2023 годов.</w:t>
            </w:r>
            <w:r w:rsidR="004D24AC" w:rsidRPr="004D24AC">
              <w:rPr>
                <w:rStyle w:val="a6"/>
                <w:b/>
                <w:color w:val="auto"/>
                <w:sz w:val="28"/>
                <w:szCs w:val="28"/>
              </w:rPr>
              <w:t xml:space="preserve">  </w:t>
            </w:r>
          </w:p>
        </w:tc>
      </w:tr>
      <w:tr w:rsidR="008D63BA" w:rsidTr="0010328C">
        <w:trPr>
          <w:trHeight w:val="2534"/>
        </w:trPr>
        <w:tc>
          <w:tcPr>
            <w:tcW w:w="595" w:type="dxa"/>
          </w:tcPr>
          <w:p w:rsidR="008D63BA" w:rsidRPr="00D76DF4" w:rsidRDefault="00281FA9">
            <w:pPr>
              <w:pStyle w:val="TableParagraph"/>
              <w:spacing w:line="338" w:lineRule="exact"/>
              <w:jc w:val="left"/>
              <w:rPr>
                <w:sz w:val="28"/>
                <w:szCs w:val="28"/>
              </w:rPr>
            </w:pPr>
            <w:r>
              <w:rPr>
                <w:sz w:val="28"/>
                <w:szCs w:val="28"/>
              </w:rPr>
              <w:lastRenderedPageBreak/>
              <w:t>3</w:t>
            </w:r>
          </w:p>
        </w:tc>
        <w:tc>
          <w:tcPr>
            <w:tcW w:w="7079" w:type="dxa"/>
          </w:tcPr>
          <w:p w:rsidR="00D76DF4" w:rsidRPr="001A1786" w:rsidRDefault="00D76DF4" w:rsidP="00D76DF4">
            <w:pPr>
              <w:pStyle w:val="TableParagraph"/>
              <w:spacing w:before="116"/>
              <w:jc w:val="left"/>
              <w:rPr>
                <w:rFonts w:cs="Arial"/>
                <w:b/>
                <w:bCs/>
                <w:sz w:val="28"/>
                <w:szCs w:val="28"/>
              </w:rPr>
            </w:pPr>
            <w:r w:rsidRPr="001A1786">
              <w:rPr>
                <w:rFonts w:cs="Arial"/>
                <w:b/>
                <w:bCs/>
                <w:sz w:val="28"/>
                <w:szCs w:val="28"/>
              </w:rPr>
              <w:t>Подпункт 3.4.27</w:t>
            </w:r>
          </w:p>
          <w:p w:rsidR="008D63BA" w:rsidRPr="00D76DF4" w:rsidRDefault="00D76DF4" w:rsidP="00D76DF4">
            <w:pPr>
              <w:pStyle w:val="TableParagraph"/>
              <w:spacing w:before="116"/>
              <w:jc w:val="left"/>
              <w:rPr>
                <w:sz w:val="28"/>
                <w:szCs w:val="28"/>
              </w:rPr>
            </w:pPr>
            <w:r w:rsidRPr="001A1786">
              <w:rPr>
                <w:rFonts w:cs="Arial"/>
                <w:bCs/>
                <w:sz w:val="28"/>
                <w:szCs w:val="28"/>
              </w:rPr>
              <w:t xml:space="preserve">3.4.27. Полномочия администрации района, указанные в подпунктах 3.4.29 – </w:t>
            </w:r>
            <w:r w:rsidRPr="001A1786">
              <w:rPr>
                <w:rFonts w:cs="Arial"/>
                <w:sz w:val="28"/>
                <w:szCs w:val="28"/>
              </w:rPr>
              <w:t>3.4.68</w:t>
            </w:r>
            <w:r w:rsidRPr="001A1786">
              <w:rPr>
                <w:rFonts w:cs="Arial"/>
                <w:sz w:val="28"/>
                <w:szCs w:val="28"/>
                <w:vertAlign w:val="superscript"/>
              </w:rPr>
              <w:t>2</w:t>
            </w:r>
            <w:r w:rsidRPr="001A1786">
              <w:rPr>
                <w:rFonts w:cs="Arial"/>
                <w:bCs/>
                <w:sz w:val="28"/>
                <w:szCs w:val="28"/>
              </w:rPr>
              <w:t xml:space="preserve"> настоящего Положения от имени администрации района исполняет комитет по финансам и налоговой политике администрации </w:t>
            </w:r>
            <w:proofErr w:type="spellStart"/>
            <w:r w:rsidRPr="001A1786">
              <w:rPr>
                <w:rFonts w:cs="Arial"/>
                <w:bCs/>
                <w:sz w:val="28"/>
                <w:szCs w:val="28"/>
              </w:rPr>
              <w:t>Кондинского</w:t>
            </w:r>
            <w:proofErr w:type="spellEnd"/>
            <w:r w:rsidRPr="001A1786">
              <w:rPr>
                <w:rFonts w:cs="Arial"/>
                <w:bCs/>
                <w:sz w:val="28"/>
                <w:szCs w:val="28"/>
              </w:rPr>
              <w:t xml:space="preserve"> района (далее – комитет по финансам).</w:t>
            </w:r>
          </w:p>
        </w:tc>
        <w:tc>
          <w:tcPr>
            <w:tcW w:w="7796" w:type="dxa"/>
          </w:tcPr>
          <w:p w:rsidR="00D76DF4" w:rsidRPr="00D76DF4" w:rsidRDefault="00D76DF4" w:rsidP="00D76DF4">
            <w:pPr>
              <w:pStyle w:val="TableParagraph"/>
              <w:spacing w:before="116"/>
              <w:jc w:val="left"/>
              <w:rPr>
                <w:rFonts w:cs="Arial"/>
                <w:b/>
                <w:bCs/>
                <w:sz w:val="28"/>
                <w:szCs w:val="28"/>
              </w:rPr>
            </w:pPr>
            <w:r w:rsidRPr="00D76DF4">
              <w:rPr>
                <w:rFonts w:cs="Arial"/>
                <w:b/>
                <w:bCs/>
                <w:sz w:val="28"/>
                <w:szCs w:val="28"/>
              </w:rPr>
              <w:t>Подпункт 3.4.27 (в новой редакции)</w:t>
            </w:r>
          </w:p>
          <w:p w:rsidR="008D63BA" w:rsidRDefault="008D63BA" w:rsidP="00D76DF4">
            <w:pPr>
              <w:pStyle w:val="TableParagraph"/>
              <w:spacing w:before="116"/>
              <w:jc w:val="left"/>
              <w:rPr>
                <w:rFonts w:cs="Arial"/>
                <w:bCs/>
                <w:sz w:val="28"/>
                <w:szCs w:val="28"/>
              </w:rPr>
            </w:pPr>
            <w:r w:rsidRPr="009E15E7">
              <w:rPr>
                <w:rFonts w:cs="Arial"/>
                <w:bCs/>
                <w:sz w:val="28"/>
                <w:szCs w:val="28"/>
              </w:rPr>
              <w:t xml:space="preserve">3.4.27. Полномочия администрации района, указанные в подпунктах 3.4.29 – </w:t>
            </w:r>
            <w:r w:rsidRPr="009E15E7">
              <w:rPr>
                <w:rFonts w:cs="Arial"/>
                <w:sz w:val="28"/>
                <w:szCs w:val="28"/>
                <w:highlight w:val="yellow"/>
              </w:rPr>
              <w:t>3.4.68</w:t>
            </w:r>
            <w:r w:rsidR="00344477" w:rsidRPr="009E15E7">
              <w:rPr>
                <w:rFonts w:cs="Arial"/>
                <w:sz w:val="28"/>
                <w:szCs w:val="28"/>
                <w:highlight w:val="yellow"/>
                <w:vertAlign w:val="superscript"/>
              </w:rPr>
              <w:t>5</w:t>
            </w:r>
            <w:r w:rsidRPr="009E15E7">
              <w:rPr>
                <w:rFonts w:cs="Arial"/>
                <w:bCs/>
                <w:sz w:val="28"/>
                <w:szCs w:val="28"/>
              </w:rPr>
              <w:t xml:space="preserve"> настоящего Положения от имени администрации района исполняет комитет по финансам и налоговой политике администрации </w:t>
            </w:r>
            <w:proofErr w:type="spellStart"/>
            <w:r w:rsidRPr="009E15E7">
              <w:rPr>
                <w:rFonts w:cs="Arial"/>
                <w:bCs/>
                <w:sz w:val="28"/>
                <w:szCs w:val="28"/>
              </w:rPr>
              <w:t>Кондинского</w:t>
            </w:r>
            <w:proofErr w:type="spellEnd"/>
            <w:r w:rsidRPr="009E15E7">
              <w:rPr>
                <w:rFonts w:cs="Arial"/>
                <w:bCs/>
                <w:sz w:val="28"/>
                <w:szCs w:val="28"/>
              </w:rPr>
              <w:t xml:space="preserve"> района (далее – комитет по финансам).</w:t>
            </w:r>
          </w:p>
          <w:p w:rsidR="008D63BA" w:rsidRPr="00D76DF4" w:rsidRDefault="00D76DF4" w:rsidP="00D76DF4">
            <w:pPr>
              <w:pStyle w:val="TableParagraph"/>
              <w:spacing w:before="116"/>
              <w:jc w:val="left"/>
              <w:rPr>
                <w:rStyle w:val="a5"/>
                <w:i w:val="0"/>
                <w:iCs w:val="0"/>
                <w:color w:val="22272F"/>
                <w:sz w:val="28"/>
                <w:szCs w:val="28"/>
                <w:shd w:val="clear" w:color="auto" w:fill="ABE0FF"/>
              </w:rPr>
            </w:pPr>
            <w:r w:rsidRPr="00D76DF4">
              <w:rPr>
                <w:rStyle w:val="a6"/>
                <w:b/>
                <w:color w:val="auto"/>
                <w:sz w:val="28"/>
                <w:szCs w:val="28"/>
              </w:rPr>
              <w:t>Изменения вступают в силу после обнародования</w:t>
            </w:r>
          </w:p>
        </w:tc>
      </w:tr>
      <w:tr w:rsidR="00281FA9" w:rsidTr="0010328C">
        <w:trPr>
          <w:trHeight w:val="2401"/>
        </w:trPr>
        <w:tc>
          <w:tcPr>
            <w:tcW w:w="595" w:type="dxa"/>
          </w:tcPr>
          <w:p w:rsidR="00281FA9" w:rsidRDefault="00281FA9">
            <w:pPr>
              <w:pStyle w:val="TableParagraph"/>
              <w:spacing w:line="338" w:lineRule="exact"/>
              <w:jc w:val="left"/>
              <w:rPr>
                <w:sz w:val="28"/>
                <w:szCs w:val="28"/>
              </w:rPr>
            </w:pPr>
            <w:r>
              <w:rPr>
                <w:sz w:val="28"/>
                <w:szCs w:val="28"/>
              </w:rPr>
              <w:lastRenderedPageBreak/>
              <w:t>4</w:t>
            </w:r>
          </w:p>
        </w:tc>
        <w:tc>
          <w:tcPr>
            <w:tcW w:w="7079" w:type="dxa"/>
          </w:tcPr>
          <w:p w:rsidR="00281FA9" w:rsidRPr="001A1786" w:rsidRDefault="00281FA9" w:rsidP="00D76DF4">
            <w:pPr>
              <w:pStyle w:val="TableParagraph"/>
              <w:spacing w:before="116"/>
              <w:jc w:val="left"/>
              <w:rPr>
                <w:rFonts w:cs="Arial"/>
                <w:b/>
                <w:bCs/>
                <w:sz w:val="28"/>
                <w:szCs w:val="28"/>
              </w:rPr>
            </w:pPr>
            <w:r w:rsidRPr="001A1786">
              <w:rPr>
                <w:rFonts w:cs="Arial"/>
                <w:b/>
                <w:bCs/>
                <w:sz w:val="28"/>
                <w:szCs w:val="28"/>
              </w:rPr>
              <w:t>Подпункт 3.4.41</w:t>
            </w:r>
          </w:p>
          <w:p w:rsidR="00281FA9" w:rsidRPr="001A1786" w:rsidRDefault="00281FA9" w:rsidP="00D76DF4">
            <w:pPr>
              <w:pStyle w:val="TableParagraph"/>
              <w:spacing w:before="116"/>
              <w:jc w:val="left"/>
              <w:rPr>
                <w:rFonts w:cs="Arial"/>
                <w:bCs/>
                <w:sz w:val="28"/>
                <w:szCs w:val="28"/>
              </w:rPr>
            </w:pPr>
            <w:r w:rsidRPr="001A1786">
              <w:rPr>
                <w:rFonts w:cs="Arial"/>
                <w:sz w:val="28"/>
                <w:szCs w:val="28"/>
              </w:rPr>
              <w:t xml:space="preserve">3.4.41. Вносит изменения в сводную бюджетную роспись, без внесения изменений в решение о бюджете, в случаях, установленных </w:t>
            </w:r>
            <w:hyperlink r:id="rId8" w:history="1">
              <w:r w:rsidRPr="001A1786">
                <w:rPr>
                  <w:rStyle w:val="a7"/>
                  <w:rFonts w:cs="Arial"/>
                  <w:b w:val="0"/>
                  <w:color w:val="auto"/>
                  <w:sz w:val="28"/>
                  <w:szCs w:val="28"/>
                </w:rPr>
                <w:t>Бюджетным кодексом</w:t>
              </w:r>
            </w:hyperlink>
            <w:r w:rsidRPr="001A1786">
              <w:rPr>
                <w:rFonts w:cs="Arial"/>
                <w:b/>
                <w:sz w:val="28"/>
                <w:szCs w:val="28"/>
              </w:rPr>
              <w:t xml:space="preserve"> </w:t>
            </w:r>
            <w:r w:rsidRPr="001A1786">
              <w:rPr>
                <w:rFonts w:cs="Arial"/>
                <w:sz w:val="28"/>
                <w:szCs w:val="28"/>
              </w:rPr>
              <w:t>Российской Федерации</w:t>
            </w:r>
          </w:p>
        </w:tc>
        <w:tc>
          <w:tcPr>
            <w:tcW w:w="7796" w:type="dxa"/>
          </w:tcPr>
          <w:p w:rsidR="00281FA9" w:rsidRDefault="00281FA9" w:rsidP="00634F15">
            <w:pPr>
              <w:pStyle w:val="TableParagraph"/>
              <w:spacing w:before="116"/>
              <w:ind w:right="284"/>
              <w:jc w:val="left"/>
              <w:rPr>
                <w:rFonts w:cs="Arial"/>
                <w:b/>
                <w:bCs/>
                <w:sz w:val="28"/>
                <w:szCs w:val="28"/>
              </w:rPr>
            </w:pPr>
            <w:r>
              <w:rPr>
                <w:rFonts w:cs="Arial"/>
                <w:b/>
                <w:bCs/>
                <w:sz w:val="28"/>
                <w:szCs w:val="28"/>
              </w:rPr>
              <w:t>Подпункт 3.4.41 (в новой редакции)</w:t>
            </w:r>
          </w:p>
          <w:p w:rsidR="00281FA9" w:rsidRDefault="00281FA9" w:rsidP="00634F15">
            <w:pPr>
              <w:pStyle w:val="TableParagraph"/>
              <w:ind w:right="284"/>
              <w:jc w:val="left"/>
              <w:rPr>
                <w:rFonts w:cs="Arial"/>
                <w:sz w:val="28"/>
                <w:szCs w:val="28"/>
              </w:rPr>
            </w:pPr>
            <w:r w:rsidRPr="00281FA9">
              <w:rPr>
                <w:rFonts w:cs="Arial"/>
                <w:sz w:val="28"/>
                <w:szCs w:val="28"/>
              </w:rPr>
              <w:t xml:space="preserve">3.4.41. Вносит изменения в сводную бюджетную роспись, без внесения изменений в решение о бюджете, в случаях, установленных </w:t>
            </w:r>
            <w:hyperlink r:id="rId9" w:history="1">
              <w:r w:rsidRPr="00281FA9">
                <w:rPr>
                  <w:rStyle w:val="a7"/>
                  <w:rFonts w:cs="Arial"/>
                  <w:b w:val="0"/>
                  <w:color w:val="auto"/>
                  <w:sz w:val="28"/>
                  <w:szCs w:val="28"/>
                </w:rPr>
                <w:t>Бюджетным кодексом</w:t>
              </w:r>
            </w:hyperlink>
            <w:r w:rsidRPr="00281FA9">
              <w:rPr>
                <w:rFonts w:cs="Arial"/>
                <w:b/>
                <w:sz w:val="28"/>
                <w:szCs w:val="28"/>
              </w:rPr>
              <w:t xml:space="preserve"> </w:t>
            </w:r>
            <w:r w:rsidRPr="00281FA9">
              <w:rPr>
                <w:rFonts w:cs="Arial"/>
                <w:sz w:val="28"/>
                <w:szCs w:val="28"/>
              </w:rPr>
              <w:t>Российской Федерации</w:t>
            </w:r>
            <w:r>
              <w:rPr>
                <w:rFonts w:cs="Arial"/>
                <w:sz w:val="28"/>
                <w:szCs w:val="28"/>
              </w:rPr>
              <w:t xml:space="preserve"> </w:t>
            </w:r>
            <w:r w:rsidRPr="00FA0A70">
              <w:rPr>
                <w:rFonts w:cs="Arial"/>
                <w:sz w:val="28"/>
                <w:szCs w:val="28"/>
                <w:highlight w:val="yellow"/>
              </w:rPr>
              <w:t>и решением</w:t>
            </w:r>
            <w:r w:rsidR="005E1955" w:rsidRPr="00FA0A70">
              <w:rPr>
                <w:rFonts w:cs="Arial"/>
                <w:sz w:val="28"/>
                <w:szCs w:val="28"/>
                <w:highlight w:val="yellow"/>
              </w:rPr>
              <w:t xml:space="preserve"> о бюджете</w:t>
            </w:r>
            <w:r w:rsidR="005A1D19">
              <w:rPr>
                <w:rFonts w:cs="Arial"/>
                <w:sz w:val="28"/>
                <w:szCs w:val="28"/>
                <w:highlight w:val="yellow"/>
              </w:rPr>
              <w:t xml:space="preserve"> на очередной финансовый год и плановый период</w:t>
            </w:r>
            <w:r w:rsidR="005E1955" w:rsidRPr="00FA0A70">
              <w:rPr>
                <w:rFonts w:cs="Arial"/>
                <w:sz w:val="28"/>
                <w:szCs w:val="28"/>
                <w:highlight w:val="yellow"/>
              </w:rPr>
              <w:t>.</w:t>
            </w:r>
            <w:r>
              <w:rPr>
                <w:rFonts w:cs="Arial"/>
                <w:sz w:val="28"/>
                <w:szCs w:val="28"/>
              </w:rPr>
              <w:t xml:space="preserve"> </w:t>
            </w:r>
          </w:p>
          <w:p w:rsidR="003A1844" w:rsidRDefault="003A1844" w:rsidP="00634F15">
            <w:pPr>
              <w:pStyle w:val="TableParagraph"/>
              <w:ind w:right="284"/>
              <w:jc w:val="left"/>
              <w:rPr>
                <w:rFonts w:cs="Arial"/>
                <w:sz w:val="28"/>
                <w:szCs w:val="28"/>
              </w:rPr>
            </w:pPr>
          </w:p>
          <w:p w:rsidR="00281FA9" w:rsidRPr="00281FA9" w:rsidRDefault="00281FA9" w:rsidP="00634F15">
            <w:pPr>
              <w:pStyle w:val="TableParagraph"/>
              <w:ind w:right="284"/>
              <w:jc w:val="left"/>
              <w:rPr>
                <w:rFonts w:cs="Arial"/>
                <w:bCs/>
                <w:sz w:val="28"/>
                <w:szCs w:val="28"/>
              </w:rPr>
            </w:pPr>
            <w:r w:rsidRPr="00D76DF4">
              <w:rPr>
                <w:rStyle w:val="a6"/>
                <w:b/>
                <w:color w:val="auto"/>
                <w:sz w:val="28"/>
                <w:szCs w:val="28"/>
              </w:rPr>
              <w:t>Изменения вступают в силу после обнародования</w:t>
            </w:r>
          </w:p>
        </w:tc>
      </w:tr>
      <w:tr w:rsidR="00D76DF4" w:rsidTr="0010328C">
        <w:trPr>
          <w:trHeight w:val="2342"/>
        </w:trPr>
        <w:tc>
          <w:tcPr>
            <w:tcW w:w="595" w:type="dxa"/>
          </w:tcPr>
          <w:p w:rsidR="00D76DF4" w:rsidRPr="00D76DF4" w:rsidRDefault="00281FA9" w:rsidP="002B0DEF">
            <w:pPr>
              <w:pStyle w:val="TableParagraph"/>
              <w:spacing w:line="338" w:lineRule="exact"/>
              <w:jc w:val="left"/>
              <w:rPr>
                <w:rStyle w:val="a6"/>
                <w:i w:val="0"/>
                <w:color w:val="auto"/>
                <w:sz w:val="28"/>
                <w:szCs w:val="28"/>
              </w:rPr>
            </w:pPr>
            <w:r>
              <w:rPr>
                <w:rStyle w:val="a6"/>
                <w:i w:val="0"/>
                <w:color w:val="auto"/>
                <w:sz w:val="28"/>
                <w:szCs w:val="28"/>
              </w:rPr>
              <w:t>5</w:t>
            </w:r>
          </w:p>
        </w:tc>
        <w:tc>
          <w:tcPr>
            <w:tcW w:w="7079" w:type="dxa"/>
          </w:tcPr>
          <w:p w:rsidR="00572CC9" w:rsidRPr="001A1786" w:rsidRDefault="00572CC9" w:rsidP="00572CC9">
            <w:pPr>
              <w:pStyle w:val="TableParagraph"/>
              <w:spacing w:line="343" w:lineRule="exact"/>
              <w:ind w:left="105"/>
              <w:jc w:val="left"/>
              <w:rPr>
                <w:b/>
                <w:sz w:val="30"/>
              </w:rPr>
            </w:pPr>
            <w:r w:rsidRPr="001A1786">
              <w:rPr>
                <w:b/>
                <w:sz w:val="30"/>
              </w:rPr>
              <w:t>Подпункт 3.4.68</w:t>
            </w:r>
            <w:r w:rsidRPr="001A1786">
              <w:rPr>
                <w:b/>
                <w:sz w:val="30"/>
                <w:vertAlign w:val="superscript"/>
              </w:rPr>
              <w:t>3</w:t>
            </w:r>
          </w:p>
          <w:p w:rsidR="00D76DF4" w:rsidRPr="001A1786" w:rsidRDefault="00D76DF4" w:rsidP="002B0DEF">
            <w:pPr>
              <w:pStyle w:val="TableParagraph"/>
              <w:spacing w:before="116"/>
              <w:jc w:val="left"/>
              <w:rPr>
                <w:rStyle w:val="a6"/>
                <w:i w:val="0"/>
                <w:color w:val="auto"/>
                <w:sz w:val="28"/>
                <w:szCs w:val="28"/>
              </w:rPr>
            </w:pPr>
            <w:r w:rsidRPr="001A1786">
              <w:rPr>
                <w:rStyle w:val="a6"/>
                <w:i w:val="0"/>
                <w:color w:val="auto"/>
                <w:sz w:val="28"/>
                <w:szCs w:val="28"/>
              </w:rPr>
              <w:t>отсутствует</w:t>
            </w:r>
          </w:p>
        </w:tc>
        <w:tc>
          <w:tcPr>
            <w:tcW w:w="7796" w:type="dxa"/>
          </w:tcPr>
          <w:p w:rsidR="00D76DF4" w:rsidRPr="00D76DF4" w:rsidRDefault="00572CC9" w:rsidP="00572CC9">
            <w:pPr>
              <w:pStyle w:val="TableParagraph"/>
              <w:spacing w:line="343" w:lineRule="exact"/>
              <w:ind w:left="105"/>
              <w:jc w:val="left"/>
              <w:rPr>
                <w:rStyle w:val="a6"/>
                <w:b/>
                <w:i w:val="0"/>
                <w:color w:val="auto"/>
                <w:sz w:val="28"/>
                <w:szCs w:val="28"/>
              </w:rPr>
            </w:pPr>
            <w:r>
              <w:rPr>
                <w:b/>
                <w:sz w:val="30"/>
              </w:rPr>
              <w:t>Подпункт 3.4.68</w:t>
            </w:r>
            <w:r>
              <w:rPr>
                <w:b/>
                <w:sz w:val="30"/>
                <w:vertAlign w:val="superscript"/>
              </w:rPr>
              <w:t>3</w:t>
            </w:r>
            <w:r w:rsidRPr="00D76DF4">
              <w:rPr>
                <w:rStyle w:val="a6"/>
                <w:b/>
                <w:i w:val="0"/>
                <w:color w:val="auto"/>
                <w:sz w:val="28"/>
                <w:szCs w:val="28"/>
              </w:rPr>
              <w:t xml:space="preserve"> </w:t>
            </w:r>
            <w:r w:rsidR="00D76DF4" w:rsidRPr="00D76DF4">
              <w:rPr>
                <w:rStyle w:val="a6"/>
                <w:b/>
                <w:i w:val="0"/>
                <w:color w:val="auto"/>
                <w:sz w:val="28"/>
                <w:szCs w:val="28"/>
              </w:rPr>
              <w:t>(новый подпункт)</w:t>
            </w:r>
          </w:p>
          <w:p w:rsidR="00634F15" w:rsidRDefault="00572CC9" w:rsidP="00D76DF4">
            <w:pPr>
              <w:pStyle w:val="TableParagraph"/>
              <w:ind w:right="162"/>
              <w:rPr>
                <w:rStyle w:val="a6"/>
                <w:i w:val="0"/>
                <w:color w:val="auto"/>
                <w:sz w:val="28"/>
                <w:szCs w:val="28"/>
              </w:rPr>
            </w:pPr>
            <w:r w:rsidRPr="00572CC9">
              <w:rPr>
                <w:sz w:val="30"/>
              </w:rPr>
              <w:t>3.4.68</w:t>
            </w:r>
            <w:r w:rsidRPr="00572CC9">
              <w:rPr>
                <w:sz w:val="30"/>
                <w:vertAlign w:val="superscript"/>
              </w:rPr>
              <w:t>3</w:t>
            </w:r>
            <w:proofErr w:type="gramStart"/>
            <w:r w:rsidRPr="00D76DF4">
              <w:rPr>
                <w:rStyle w:val="a6"/>
                <w:b/>
                <w:i w:val="0"/>
                <w:color w:val="auto"/>
                <w:sz w:val="28"/>
                <w:szCs w:val="28"/>
              </w:rPr>
              <w:t xml:space="preserve"> </w:t>
            </w:r>
            <w:r w:rsidR="00D76DF4" w:rsidRPr="00D76DF4">
              <w:rPr>
                <w:rStyle w:val="a6"/>
                <w:i w:val="0"/>
                <w:color w:val="auto"/>
                <w:sz w:val="28"/>
                <w:szCs w:val="28"/>
              </w:rPr>
              <w:t>П</w:t>
            </w:r>
            <w:proofErr w:type="gramEnd"/>
            <w:r w:rsidR="00D76DF4" w:rsidRPr="00D76DF4">
              <w:rPr>
                <w:rStyle w:val="a6"/>
                <w:i w:val="0"/>
                <w:color w:val="auto"/>
                <w:sz w:val="28"/>
                <w:szCs w:val="28"/>
              </w:rPr>
              <w:t>редставляет для включения в перечень источников доходов Российской Федерации и реестр источников доходов бюджета сведения о закрепленных </w:t>
            </w:r>
          </w:p>
          <w:p w:rsidR="00D76DF4" w:rsidRDefault="00D76DF4" w:rsidP="00D76DF4">
            <w:pPr>
              <w:pStyle w:val="TableParagraph"/>
              <w:ind w:right="162"/>
              <w:rPr>
                <w:rStyle w:val="a6"/>
                <w:i w:val="0"/>
                <w:color w:val="auto"/>
                <w:sz w:val="28"/>
                <w:szCs w:val="28"/>
              </w:rPr>
            </w:pPr>
            <w:r w:rsidRPr="00D76DF4">
              <w:rPr>
                <w:rStyle w:val="a6"/>
                <w:i w:val="0"/>
                <w:color w:val="auto"/>
                <w:sz w:val="28"/>
                <w:szCs w:val="28"/>
              </w:rPr>
              <w:t>за ним </w:t>
            </w:r>
            <w:proofErr w:type="gramStart"/>
            <w:r w:rsidRPr="00D76DF4">
              <w:rPr>
                <w:rStyle w:val="a6"/>
                <w:i w:val="0"/>
                <w:color w:val="auto"/>
                <w:sz w:val="28"/>
                <w:szCs w:val="28"/>
              </w:rPr>
              <w:t>источниках</w:t>
            </w:r>
            <w:proofErr w:type="gramEnd"/>
            <w:r w:rsidRPr="00D76DF4">
              <w:rPr>
                <w:rStyle w:val="a6"/>
                <w:i w:val="0"/>
                <w:color w:val="auto"/>
                <w:sz w:val="28"/>
                <w:szCs w:val="28"/>
              </w:rPr>
              <w:t> доходов.</w:t>
            </w:r>
          </w:p>
          <w:p w:rsidR="00B8240C" w:rsidRPr="00FA0A70" w:rsidRDefault="00B8240C" w:rsidP="00634F15">
            <w:pPr>
              <w:spacing w:line="0" w:lineRule="atLeast"/>
              <w:ind w:left="162" w:right="142"/>
              <w:rPr>
                <w:b/>
                <w:i/>
                <w:sz w:val="28"/>
                <w:szCs w:val="28"/>
              </w:rPr>
            </w:pPr>
          </w:p>
          <w:p w:rsidR="00D76DF4" w:rsidRPr="00D76DF4" w:rsidRDefault="00B8240C" w:rsidP="00634F15">
            <w:pPr>
              <w:pStyle w:val="TableParagraph"/>
              <w:ind w:right="142"/>
              <w:rPr>
                <w:rStyle w:val="a6"/>
                <w:b/>
                <w:color w:val="auto"/>
                <w:sz w:val="28"/>
                <w:szCs w:val="28"/>
              </w:rPr>
            </w:pPr>
            <w:r w:rsidRPr="00FA0A70">
              <w:rPr>
                <w:b/>
                <w:i/>
                <w:sz w:val="28"/>
                <w:szCs w:val="28"/>
              </w:rPr>
              <w:t xml:space="preserve">Изменения вступают в силу после обнародования и применяются к правоотношениям, возникающим при составлении и исполнении бюджета муниципального образования </w:t>
            </w:r>
            <w:proofErr w:type="spellStart"/>
            <w:r w:rsidRPr="00FA0A70">
              <w:rPr>
                <w:b/>
                <w:i/>
                <w:sz w:val="28"/>
                <w:szCs w:val="28"/>
              </w:rPr>
              <w:t>Кондинский</w:t>
            </w:r>
            <w:proofErr w:type="spellEnd"/>
            <w:r w:rsidRPr="00FA0A70">
              <w:rPr>
                <w:b/>
                <w:i/>
                <w:sz w:val="28"/>
                <w:szCs w:val="28"/>
              </w:rPr>
              <w:t xml:space="preserve"> район, начиная с бюджета на 2022 год и на плановый период 2023 и 2024 годов.</w:t>
            </w:r>
          </w:p>
        </w:tc>
      </w:tr>
      <w:tr w:rsidR="00D76DF4" w:rsidTr="0010328C">
        <w:trPr>
          <w:trHeight w:val="700"/>
        </w:trPr>
        <w:tc>
          <w:tcPr>
            <w:tcW w:w="595" w:type="dxa"/>
          </w:tcPr>
          <w:p w:rsidR="00D76DF4" w:rsidRDefault="003A1844" w:rsidP="002B0DEF">
            <w:pPr>
              <w:pStyle w:val="TableParagraph"/>
              <w:spacing w:line="338" w:lineRule="exact"/>
              <w:jc w:val="left"/>
              <w:rPr>
                <w:rStyle w:val="a6"/>
                <w:i w:val="0"/>
                <w:color w:val="auto"/>
                <w:sz w:val="28"/>
                <w:szCs w:val="28"/>
              </w:rPr>
            </w:pPr>
            <w:r>
              <w:rPr>
                <w:rStyle w:val="a6"/>
                <w:i w:val="0"/>
                <w:color w:val="auto"/>
                <w:sz w:val="28"/>
                <w:szCs w:val="28"/>
              </w:rPr>
              <w:t>6</w:t>
            </w:r>
          </w:p>
        </w:tc>
        <w:tc>
          <w:tcPr>
            <w:tcW w:w="7079" w:type="dxa"/>
          </w:tcPr>
          <w:p w:rsidR="00572CC9" w:rsidRPr="001A1786" w:rsidRDefault="00572CC9" w:rsidP="00572CC9">
            <w:pPr>
              <w:pStyle w:val="TableParagraph"/>
              <w:ind w:left="105"/>
              <w:jc w:val="left"/>
              <w:rPr>
                <w:b/>
                <w:sz w:val="28"/>
                <w:szCs w:val="28"/>
              </w:rPr>
            </w:pPr>
            <w:r w:rsidRPr="001A1786">
              <w:rPr>
                <w:b/>
                <w:sz w:val="28"/>
                <w:szCs w:val="28"/>
              </w:rPr>
              <w:t>Подпункт 3.4.68</w:t>
            </w:r>
            <w:r w:rsidRPr="001A1786">
              <w:rPr>
                <w:b/>
                <w:sz w:val="28"/>
                <w:szCs w:val="28"/>
                <w:vertAlign w:val="superscript"/>
              </w:rPr>
              <w:t>4</w:t>
            </w:r>
          </w:p>
          <w:p w:rsidR="00D76DF4" w:rsidRPr="00572CC9" w:rsidRDefault="00572CC9" w:rsidP="00572CC9">
            <w:pPr>
              <w:pStyle w:val="TableParagraph"/>
              <w:spacing w:before="116"/>
              <w:jc w:val="left"/>
              <w:rPr>
                <w:rStyle w:val="a6"/>
                <w:b/>
                <w:i w:val="0"/>
                <w:color w:val="auto"/>
                <w:sz w:val="28"/>
                <w:szCs w:val="28"/>
              </w:rPr>
            </w:pPr>
            <w:r w:rsidRPr="001A1786">
              <w:rPr>
                <w:rStyle w:val="a6"/>
                <w:i w:val="0"/>
                <w:color w:val="auto"/>
                <w:sz w:val="28"/>
                <w:szCs w:val="28"/>
              </w:rPr>
              <w:t>отсутствует</w:t>
            </w:r>
          </w:p>
        </w:tc>
        <w:tc>
          <w:tcPr>
            <w:tcW w:w="7796" w:type="dxa"/>
          </w:tcPr>
          <w:p w:rsidR="00572CC9" w:rsidRPr="00572CC9" w:rsidRDefault="00572CC9" w:rsidP="00634F15">
            <w:pPr>
              <w:pStyle w:val="TableParagraph"/>
              <w:ind w:left="105" w:right="142"/>
              <w:jc w:val="left"/>
              <w:rPr>
                <w:rStyle w:val="a6"/>
                <w:b/>
                <w:i w:val="0"/>
                <w:color w:val="auto"/>
                <w:sz w:val="28"/>
                <w:szCs w:val="28"/>
              </w:rPr>
            </w:pPr>
            <w:r w:rsidRPr="00572CC9">
              <w:rPr>
                <w:b/>
                <w:sz w:val="28"/>
                <w:szCs w:val="28"/>
              </w:rPr>
              <w:t>Подпункт 3.4.68</w:t>
            </w:r>
            <w:r w:rsidRPr="00572CC9">
              <w:rPr>
                <w:b/>
                <w:sz w:val="28"/>
                <w:szCs w:val="28"/>
                <w:vertAlign w:val="superscript"/>
              </w:rPr>
              <w:t>4</w:t>
            </w:r>
            <w:r w:rsidRPr="00572CC9">
              <w:rPr>
                <w:rStyle w:val="a6"/>
                <w:b/>
                <w:i w:val="0"/>
                <w:color w:val="auto"/>
                <w:sz w:val="28"/>
                <w:szCs w:val="28"/>
              </w:rPr>
              <w:t xml:space="preserve"> (новый подпункт)</w:t>
            </w:r>
          </w:p>
          <w:p w:rsidR="00D76DF4" w:rsidRDefault="00572CC9" w:rsidP="00634F15">
            <w:pPr>
              <w:pStyle w:val="TableParagraph"/>
              <w:ind w:left="162" w:right="142"/>
              <w:jc w:val="left"/>
              <w:rPr>
                <w:rFonts w:cs="Arial"/>
                <w:sz w:val="28"/>
                <w:szCs w:val="28"/>
              </w:rPr>
            </w:pPr>
            <w:r w:rsidRPr="00572CC9">
              <w:rPr>
                <w:sz w:val="30"/>
              </w:rPr>
              <w:t>3.4.68</w:t>
            </w:r>
            <w:r w:rsidRPr="00572CC9">
              <w:rPr>
                <w:sz w:val="30"/>
                <w:vertAlign w:val="superscript"/>
              </w:rPr>
              <w:t>4</w:t>
            </w:r>
            <w:proofErr w:type="gramStart"/>
            <w:r w:rsidRPr="00572CC9">
              <w:rPr>
                <w:rStyle w:val="a6"/>
                <w:b/>
                <w:i w:val="0"/>
                <w:color w:val="auto"/>
                <w:sz w:val="28"/>
                <w:szCs w:val="28"/>
              </w:rPr>
              <w:t xml:space="preserve"> </w:t>
            </w:r>
            <w:r w:rsidRPr="00572CC9">
              <w:rPr>
                <w:rFonts w:cs="Arial"/>
                <w:sz w:val="28"/>
                <w:szCs w:val="28"/>
              </w:rPr>
              <w:t>У</w:t>
            </w:r>
            <w:proofErr w:type="gramEnd"/>
            <w:r w:rsidRPr="00572CC9">
              <w:rPr>
                <w:rFonts w:cs="Arial"/>
                <w:sz w:val="28"/>
                <w:szCs w:val="28"/>
              </w:rPr>
              <w:t xml:space="preserve">тверждает перечень главных администраторов доходов бюджета района,  порядок осуществления органами местного самоуправления </w:t>
            </w:r>
            <w:proofErr w:type="spellStart"/>
            <w:r w:rsidRPr="00572CC9">
              <w:rPr>
                <w:rFonts w:cs="Arial"/>
                <w:sz w:val="28"/>
                <w:szCs w:val="28"/>
              </w:rPr>
              <w:t>Кондинского</w:t>
            </w:r>
            <w:proofErr w:type="spellEnd"/>
            <w:r w:rsidRPr="00572CC9">
              <w:rPr>
                <w:rFonts w:cs="Arial"/>
                <w:sz w:val="28"/>
                <w:szCs w:val="28"/>
              </w:rPr>
              <w:t xml:space="preserve"> района,  структурными подразделениями администрации </w:t>
            </w:r>
            <w:proofErr w:type="spellStart"/>
            <w:r w:rsidRPr="00572CC9">
              <w:rPr>
                <w:rFonts w:cs="Arial"/>
                <w:sz w:val="28"/>
                <w:szCs w:val="28"/>
              </w:rPr>
              <w:t>Кондинского</w:t>
            </w:r>
            <w:proofErr w:type="spellEnd"/>
            <w:r w:rsidRPr="00572CC9">
              <w:rPr>
                <w:rFonts w:cs="Arial"/>
                <w:sz w:val="28"/>
                <w:szCs w:val="28"/>
              </w:rPr>
              <w:t xml:space="preserve"> района и (или) находящимися в их ведении казенными учреждениями бюджетных полномочий главных администраторов доходов бюджета муниципального образования </w:t>
            </w:r>
            <w:proofErr w:type="spellStart"/>
            <w:r w:rsidRPr="00572CC9">
              <w:rPr>
                <w:rFonts w:cs="Arial"/>
                <w:sz w:val="28"/>
                <w:szCs w:val="28"/>
              </w:rPr>
              <w:t>Кондинский</w:t>
            </w:r>
            <w:proofErr w:type="spellEnd"/>
            <w:r w:rsidRPr="00572CC9">
              <w:rPr>
                <w:rFonts w:cs="Arial"/>
                <w:sz w:val="28"/>
                <w:szCs w:val="28"/>
              </w:rPr>
              <w:t xml:space="preserve"> район.</w:t>
            </w:r>
          </w:p>
          <w:p w:rsidR="00B316C7" w:rsidRDefault="00B316C7" w:rsidP="00634F15">
            <w:pPr>
              <w:pStyle w:val="TableParagraph"/>
              <w:ind w:left="162" w:right="284"/>
              <w:jc w:val="left"/>
              <w:rPr>
                <w:rFonts w:cs="Arial"/>
                <w:sz w:val="28"/>
                <w:szCs w:val="28"/>
              </w:rPr>
            </w:pPr>
          </w:p>
          <w:p w:rsidR="00572CC9" w:rsidRPr="00572CC9" w:rsidRDefault="00B8240C" w:rsidP="00634F15">
            <w:pPr>
              <w:pStyle w:val="TableParagraph"/>
              <w:ind w:left="162" w:right="284"/>
              <w:jc w:val="left"/>
              <w:rPr>
                <w:rStyle w:val="a6"/>
                <w:b/>
                <w:i w:val="0"/>
                <w:color w:val="auto"/>
                <w:sz w:val="28"/>
                <w:szCs w:val="28"/>
              </w:rPr>
            </w:pPr>
            <w:r w:rsidRPr="00FA0A70">
              <w:rPr>
                <w:b/>
                <w:i/>
                <w:sz w:val="28"/>
                <w:szCs w:val="28"/>
              </w:rPr>
              <w:t xml:space="preserve">Изменения вступают в силу после обнародования и применяются к правоотношениям, возникающим при составлении и исполнении бюджета муниципального </w:t>
            </w:r>
            <w:r w:rsidRPr="00FA0A70">
              <w:rPr>
                <w:b/>
                <w:i/>
                <w:sz w:val="28"/>
                <w:szCs w:val="28"/>
              </w:rPr>
              <w:lastRenderedPageBreak/>
              <w:t xml:space="preserve">образования </w:t>
            </w:r>
            <w:proofErr w:type="spellStart"/>
            <w:r w:rsidRPr="00FA0A70">
              <w:rPr>
                <w:b/>
                <w:i/>
                <w:sz w:val="28"/>
                <w:szCs w:val="28"/>
              </w:rPr>
              <w:t>Кондинский</w:t>
            </w:r>
            <w:proofErr w:type="spellEnd"/>
            <w:r w:rsidRPr="00FA0A70">
              <w:rPr>
                <w:b/>
                <w:i/>
                <w:sz w:val="28"/>
                <w:szCs w:val="28"/>
              </w:rPr>
              <w:t xml:space="preserve"> район, начиная с бюджета на 2022 год и на плановый период 2023 и 2024 годов.</w:t>
            </w:r>
          </w:p>
        </w:tc>
      </w:tr>
      <w:tr w:rsidR="00572CC9" w:rsidTr="0010328C">
        <w:trPr>
          <w:trHeight w:val="2401"/>
        </w:trPr>
        <w:tc>
          <w:tcPr>
            <w:tcW w:w="595" w:type="dxa"/>
          </w:tcPr>
          <w:p w:rsidR="00572CC9" w:rsidRDefault="003A1844" w:rsidP="003A1844">
            <w:pPr>
              <w:pStyle w:val="TableParagraph"/>
              <w:spacing w:line="338" w:lineRule="exact"/>
              <w:jc w:val="left"/>
              <w:rPr>
                <w:rStyle w:val="a6"/>
                <w:i w:val="0"/>
                <w:color w:val="auto"/>
                <w:sz w:val="28"/>
                <w:szCs w:val="28"/>
              </w:rPr>
            </w:pPr>
            <w:r>
              <w:rPr>
                <w:rStyle w:val="a6"/>
                <w:i w:val="0"/>
                <w:color w:val="auto"/>
                <w:sz w:val="28"/>
                <w:szCs w:val="28"/>
              </w:rPr>
              <w:lastRenderedPageBreak/>
              <w:t>7</w:t>
            </w:r>
          </w:p>
        </w:tc>
        <w:tc>
          <w:tcPr>
            <w:tcW w:w="7079" w:type="dxa"/>
          </w:tcPr>
          <w:p w:rsidR="00572CC9" w:rsidRPr="001A1786" w:rsidRDefault="00572CC9" w:rsidP="00572CC9">
            <w:pPr>
              <w:pStyle w:val="TableParagraph"/>
              <w:ind w:left="105"/>
              <w:jc w:val="left"/>
              <w:rPr>
                <w:b/>
                <w:sz w:val="28"/>
                <w:szCs w:val="28"/>
              </w:rPr>
            </w:pPr>
            <w:r w:rsidRPr="001A1786">
              <w:rPr>
                <w:b/>
                <w:sz w:val="28"/>
                <w:szCs w:val="28"/>
              </w:rPr>
              <w:t>Подпункт 3.4.68</w:t>
            </w:r>
            <w:r w:rsidRPr="001A1786">
              <w:rPr>
                <w:b/>
                <w:sz w:val="28"/>
                <w:szCs w:val="28"/>
                <w:vertAlign w:val="superscript"/>
              </w:rPr>
              <w:t>5</w:t>
            </w:r>
          </w:p>
          <w:p w:rsidR="00572CC9" w:rsidRPr="00572CC9" w:rsidRDefault="00572CC9" w:rsidP="00572CC9">
            <w:pPr>
              <w:pStyle w:val="TableParagraph"/>
              <w:spacing w:before="116"/>
              <w:jc w:val="left"/>
              <w:rPr>
                <w:rStyle w:val="a6"/>
                <w:b/>
                <w:i w:val="0"/>
                <w:color w:val="auto"/>
                <w:sz w:val="28"/>
                <w:szCs w:val="28"/>
              </w:rPr>
            </w:pPr>
            <w:r w:rsidRPr="001A1786">
              <w:rPr>
                <w:rStyle w:val="a6"/>
                <w:i w:val="0"/>
                <w:color w:val="auto"/>
                <w:sz w:val="28"/>
                <w:szCs w:val="28"/>
              </w:rPr>
              <w:t>отсутствует</w:t>
            </w:r>
          </w:p>
        </w:tc>
        <w:tc>
          <w:tcPr>
            <w:tcW w:w="7796" w:type="dxa"/>
          </w:tcPr>
          <w:p w:rsidR="00572CC9" w:rsidRPr="00572CC9" w:rsidRDefault="00572CC9" w:rsidP="00F42900">
            <w:pPr>
              <w:pStyle w:val="TableParagraph"/>
              <w:ind w:left="162"/>
              <w:jc w:val="left"/>
              <w:rPr>
                <w:rStyle w:val="a6"/>
                <w:b/>
                <w:i w:val="0"/>
                <w:color w:val="auto"/>
                <w:sz w:val="28"/>
                <w:szCs w:val="28"/>
              </w:rPr>
            </w:pPr>
            <w:r w:rsidRPr="00572CC9">
              <w:rPr>
                <w:b/>
                <w:sz w:val="28"/>
                <w:szCs w:val="28"/>
              </w:rPr>
              <w:t>Подпункт 3.4.68</w:t>
            </w:r>
            <w:r w:rsidR="00634F15">
              <w:rPr>
                <w:b/>
                <w:sz w:val="28"/>
                <w:szCs w:val="28"/>
                <w:vertAlign w:val="superscript"/>
              </w:rPr>
              <w:t>5</w:t>
            </w:r>
            <w:r w:rsidRPr="00572CC9">
              <w:rPr>
                <w:rStyle w:val="a6"/>
                <w:b/>
                <w:i w:val="0"/>
                <w:color w:val="auto"/>
                <w:sz w:val="28"/>
                <w:szCs w:val="28"/>
              </w:rPr>
              <w:t xml:space="preserve"> (новый подпункт)</w:t>
            </w:r>
          </w:p>
          <w:p w:rsidR="00572CC9" w:rsidRDefault="00572CC9" w:rsidP="00F42900">
            <w:pPr>
              <w:shd w:val="clear" w:color="auto" w:fill="FFFFFF"/>
              <w:adjustRightInd w:val="0"/>
              <w:ind w:left="162"/>
              <w:rPr>
                <w:bCs/>
                <w:sz w:val="28"/>
                <w:szCs w:val="28"/>
              </w:rPr>
            </w:pPr>
            <w:r w:rsidRPr="00572CC9">
              <w:rPr>
                <w:sz w:val="30"/>
              </w:rPr>
              <w:t>3.4.68</w:t>
            </w:r>
            <w:r w:rsidRPr="00572CC9">
              <w:rPr>
                <w:sz w:val="30"/>
                <w:vertAlign w:val="superscript"/>
              </w:rPr>
              <w:t>5</w:t>
            </w:r>
            <w:proofErr w:type="gramStart"/>
            <w:r w:rsidRPr="00572CC9">
              <w:rPr>
                <w:rStyle w:val="a6"/>
                <w:b/>
                <w:i w:val="0"/>
                <w:color w:val="auto"/>
                <w:sz w:val="28"/>
                <w:szCs w:val="28"/>
              </w:rPr>
              <w:t xml:space="preserve"> </w:t>
            </w:r>
            <w:r w:rsidRPr="00572CC9">
              <w:rPr>
                <w:rFonts w:cs="Arial"/>
                <w:sz w:val="28"/>
                <w:szCs w:val="28"/>
              </w:rPr>
              <w:t>У</w:t>
            </w:r>
            <w:proofErr w:type="gramEnd"/>
            <w:r w:rsidRPr="00572CC9">
              <w:rPr>
                <w:rFonts w:cs="Arial"/>
                <w:sz w:val="28"/>
                <w:szCs w:val="28"/>
              </w:rPr>
              <w:t xml:space="preserve">тверждает  </w:t>
            </w:r>
            <w:r w:rsidRPr="00572CC9">
              <w:rPr>
                <w:bCs/>
                <w:sz w:val="28"/>
                <w:szCs w:val="28"/>
              </w:rPr>
              <w:t>перечень главных администраторов источников финансирования дефицита бюджета района, порядок и сроки внесения изменений в перечень главных администраторов источников финансирования дефицита бюджета района.</w:t>
            </w:r>
          </w:p>
          <w:p w:rsidR="00B316C7" w:rsidRPr="00572CC9" w:rsidRDefault="00B316C7" w:rsidP="00F42900">
            <w:pPr>
              <w:shd w:val="clear" w:color="auto" w:fill="FFFFFF"/>
              <w:adjustRightInd w:val="0"/>
              <w:ind w:left="162"/>
              <w:rPr>
                <w:bCs/>
                <w:sz w:val="28"/>
                <w:szCs w:val="28"/>
              </w:rPr>
            </w:pPr>
          </w:p>
          <w:p w:rsidR="003A1844" w:rsidRPr="00572CC9" w:rsidRDefault="00B8240C" w:rsidP="00634F15">
            <w:pPr>
              <w:shd w:val="clear" w:color="auto" w:fill="FFFFFF"/>
              <w:adjustRightInd w:val="0"/>
              <w:ind w:left="162" w:right="284"/>
              <w:rPr>
                <w:rFonts w:cs="Arial"/>
                <w:sz w:val="28"/>
                <w:szCs w:val="28"/>
              </w:rPr>
            </w:pPr>
            <w:r w:rsidRPr="00FA0A70">
              <w:rPr>
                <w:b/>
                <w:i/>
                <w:sz w:val="28"/>
                <w:szCs w:val="28"/>
              </w:rPr>
              <w:t xml:space="preserve">Изменения вступают в силу после обнародования и применяются к правоотношениям, возникающим при составлении и исполнении бюджета муниципального образования </w:t>
            </w:r>
            <w:proofErr w:type="spellStart"/>
            <w:r w:rsidRPr="00FA0A70">
              <w:rPr>
                <w:b/>
                <w:i/>
                <w:sz w:val="28"/>
                <w:szCs w:val="28"/>
              </w:rPr>
              <w:t>Кондинский</w:t>
            </w:r>
            <w:proofErr w:type="spellEnd"/>
            <w:r w:rsidRPr="00FA0A70">
              <w:rPr>
                <w:b/>
                <w:i/>
                <w:sz w:val="28"/>
                <w:szCs w:val="28"/>
              </w:rPr>
              <w:t xml:space="preserve"> район, начиная с бюджета на 2022 год и на плановый период 2023 и 2024 годов.</w:t>
            </w:r>
          </w:p>
        </w:tc>
      </w:tr>
      <w:tr w:rsidR="000422C3" w:rsidTr="0010328C">
        <w:trPr>
          <w:trHeight w:val="565"/>
        </w:trPr>
        <w:tc>
          <w:tcPr>
            <w:tcW w:w="15470" w:type="dxa"/>
            <w:gridSpan w:val="3"/>
          </w:tcPr>
          <w:p w:rsidR="000422C3" w:rsidRPr="000422C3" w:rsidRDefault="000422C3" w:rsidP="000422C3">
            <w:pPr>
              <w:pStyle w:val="TableParagraph"/>
              <w:ind w:left="105"/>
              <w:jc w:val="center"/>
              <w:rPr>
                <w:b/>
                <w:bCs/>
                <w:iCs/>
                <w:sz w:val="30"/>
                <w:szCs w:val="28"/>
              </w:rPr>
            </w:pPr>
            <w:r w:rsidRPr="000422C3">
              <w:rPr>
                <w:b/>
                <w:bCs/>
                <w:iCs/>
                <w:sz w:val="30"/>
                <w:szCs w:val="28"/>
              </w:rPr>
              <w:t>Раздел IV. Основные этапы бюджетного процесса</w:t>
            </w:r>
          </w:p>
          <w:p w:rsidR="000422C3" w:rsidRPr="00572CC9" w:rsidRDefault="000422C3" w:rsidP="000422C3">
            <w:pPr>
              <w:pStyle w:val="1"/>
              <w:spacing w:line="0" w:lineRule="atLeast"/>
              <w:rPr>
                <w:b w:val="0"/>
                <w:sz w:val="28"/>
                <w:szCs w:val="28"/>
              </w:rPr>
            </w:pPr>
            <w:r w:rsidRPr="000422C3">
              <w:rPr>
                <w:rFonts w:ascii="Times New Roman" w:hAnsi="Times New Roman"/>
                <w:iCs/>
                <w:kern w:val="0"/>
                <w:sz w:val="30"/>
                <w:szCs w:val="28"/>
              </w:rPr>
              <w:t>4.1. Составление проекта бюджета района</w:t>
            </w:r>
          </w:p>
        </w:tc>
      </w:tr>
      <w:tr w:rsidR="00D76DF4" w:rsidTr="00634F15">
        <w:trPr>
          <w:trHeight w:val="1113"/>
        </w:trPr>
        <w:tc>
          <w:tcPr>
            <w:tcW w:w="595" w:type="dxa"/>
          </w:tcPr>
          <w:p w:rsidR="00D76DF4" w:rsidRDefault="003A1844">
            <w:pPr>
              <w:pStyle w:val="TableParagraph"/>
              <w:spacing w:line="339" w:lineRule="exact"/>
              <w:jc w:val="left"/>
              <w:rPr>
                <w:sz w:val="30"/>
              </w:rPr>
            </w:pPr>
            <w:r>
              <w:rPr>
                <w:sz w:val="30"/>
              </w:rPr>
              <w:t>8</w:t>
            </w:r>
          </w:p>
        </w:tc>
        <w:tc>
          <w:tcPr>
            <w:tcW w:w="7079" w:type="dxa"/>
          </w:tcPr>
          <w:p w:rsidR="00D76DF4" w:rsidRPr="001A1786" w:rsidRDefault="00531CB0" w:rsidP="0010328C">
            <w:pPr>
              <w:pStyle w:val="TableParagraph"/>
              <w:spacing w:before="116"/>
              <w:ind w:left="133"/>
              <w:jc w:val="left"/>
              <w:rPr>
                <w:rFonts w:cs="Arial"/>
                <w:b/>
                <w:sz w:val="28"/>
                <w:szCs w:val="28"/>
              </w:rPr>
            </w:pPr>
            <w:r w:rsidRPr="001A1786">
              <w:rPr>
                <w:rFonts w:cs="Arial"/>
                <w:b/>
                <w:sz w:val="28"/>
                <w:szCs w:val="28"/>
              </w:rPr>
              <w:t>Подпункт 4.1.4.</w:t>
            </w:r>
          </w:p>
          <w:p w:rsidR="003A1844" w:rsidRPr="001A1786" w:rsidRDefault="003A1844" w:rsidP="0010328C">
            <w:pPr>
              <w:tabs>
                <w:tab w:val="left" w:pos="426"/>
              </w:tabs>
              <w:ind w:left="133"/>
              <w:rPr>
                <w:rFonts w:cs="Arial"/>
                <w:sz w:val="28"/>
                <w:szCs w:val="28"/>
              </w:rPr>
            </w:pPr>
            <w:r w:rsidRPr="001A1786">
              <w:rPr>
                <w:rFonts w:cs="Arial"/>
                <w:sz w:val="28"/>
                <w:szCs w:val="28"/>
              </w:rPr>
              <w:t xml:space="preserve">4.1.4. Составление проекта бюджета района основывается </w:t>
            </w:r>
            <w:proofErr w:type="gramStart"/>
            <w:r w:rsidRPr="001A1786">
              <w:rPr>
                <w:rFonts w:cs="Arial"/>
                <w:sz w:val="28"/>
                <w:szCs w:val="28"/>
              </w:rPr>
              <w:t>на</w:t>
            </w:r>
            <w:proofErr w:type="gramEnd"/>
            <w:r w:rsidRPr="001A1786">
              <w:rPr>
                <w:rFonts w:cs="Arial"/>
                <w:sz w:val="28"/>
                <w:szCs w:val="28"/>
              </w:rPr>
              <w:t>:</w:t>
            </w:r>
          </w:p>
          <w:p w:rsidR="003A1844" w:rsidRPr="001A1786" w:rsidRDefault="003A1844" w:rsidP="0010328C">
            <w:pPr>
              <w:tabs>
                <w:tab w:val="left" w:pos="426"/>
              </w:tabs>
              <w:ind w:left="133"/>
              <w:rPr>
                <w:rFonts w:cs="Arial"/>
                <w:sz w:val="28"/>
                <w:szCs w:val="28"/>
              </w:rPr>
            </w:pPr>
            <w:proofErr w:type="gramStart"/>
            <w:r w:rsidRPr="001A1786">
              <w:rPr>
                <w:rFonts w:cs="Arial"/>
                <w:sz w:val="28"/>
                <w:szCs w:val="28"/>
              </w:rPr>
              <w:t>положениях</w:t>
            </w:r>
            <w:proofErr w:type="gramEnd"/>
            <w:r w:rsidRPr="001A1786">
              <w:rPr>
                <w:rFonts w:cs="Arial"/>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A1844" w:rsidRPr="001A1786" w:rsidRDefault="003A1844" w:rsidP="0010328C">
            <w:pPr>
              <w:tabs>
                <w:tab w:val="left" w:pos="426"/>
              </w:tabs>
              <w:ind w:left="133"/>
              <w:rPr>
                <w:sz w:val="28"/>
                <w:szCs w:val="28"/>
              </w:rPr>
            </w:pPr>
            <w:r w:rsidRPr="001A1786">
              <w:rPr>
                <w:sz w:val="28"/>
                <w:szCs w:val="28"/>
              </w:rPr>
              <w:t xml:space="preserve">основных </w:t>
            </w:r>
            <w:proofErr w:type="gramStart"/>
            <w:r w:rsidRPr="001A1786">
              <w:rPr>
                <w:sz w:val="28"/>
                <w:szCs w:val="28"/>
              </w:rPr>
              <w:t>направлениях</w:t>
            </w:r>
            <w:proofErr w:type="gramEnd"/>
            <w:r w:rsidRPr="001A1786">
              <w:rPr>
                <w:sz w:val="28"/>
                <w:szCs w:val="28"/>
              </w:rPr>
              <w:t xml:space="preserve"> налоговой, бюджетной и долговой политики района;</w:t>
            </w:r>
          </w:p>
          <w:p w:rsidR="003A1844" w:rsidRPr="001A1786" w:rsidRDefault="003A1844" w:rsidP="0010328C">
            <w:pPr>
              <w:tabs>
                <w:tab w:val="left" w:pos="426"/>
              </w:tabs>
              <w:ind w:left="133"/>
              <w:rPr>
                <w:rFonts w:cs="Arial"/>
                <w:sz w:val="28"/>
                <w:szCs w:val="28"/>
              </w:rPr>
            </w:pPr>
            <w:proofErr w:type="gramStart"/>
            <w:r w:rsidRPr="001A1786">
              <w:rPr>
                <w:rFonts w:cs="Arial"/>
                <w:sz w:val="28"/>
                <w:szCs w:val="28"/>
              </w:rPr>
              <w:t>прогнозе</w:t>
            </w:r>
            <w:proofErr w:type="gramEnd"/>
            <w:r w:rsidRPr="001A1786">
              <w:rPr>
                <w:rFonts w:cs="Arial"/>
                <w:sz w:val="28"/>
                <w:szCs w:val="28"/>
              </w:rPr>
              <w:t xml:space="preserve"> социально-экономического развития района;</w:t>
            </w:r>
          </w:p>
          <w:p w:rsidR="003A1844" w:rsidRPr="001A1786" w:rsidRDefault="003A1844" w:rsidP="0010328C">
            <w:pPr>
              <w:tabs>
                <w:tab w:val="left" w:pos="426"/>
              </w:tabs>
              <w:ind w:left="133"/>
              <w:rPr>
                <w:rFonts w:cs="Arial"/>
                <w:sz w:val="28"/>
                <w:szCs w:val="28"/>
              </w:rPr>
            </w:pPr>
            <w:r w:rsidRPr="001A1786">
              <w:rPr>
                <w:rFonts w:cs="Arial"/>
                <w:sz w:val="28"/>
                <w:szCs w:val="28"/>
              </w:rPr>
              <w:t xml:space="preserve">бюджетном </w:t>
            </w:r>
            <w:proofErr w:type="gramStart"/>
            <w:r w:rsidRPr="001A1786">
              <w:rPr>
                <w:rFonts w:cs="Arial"/>
                <w:sz w:val="28"/>
                <w:szCs w:val="28"/>
              </w:rPr>
              <w:t>прогнозе</w:t>
            </w:r>
            <w:proofErr w:type="gramEnd"/>
            <w:r w:rsidRPr="001A1786">
              <w:rPr>
                <w:rFonts w:cs="Arial"/>
                <w:sz w:val="28"/>
                <w:szCs w:val="28"/>
              </w:rPr>
              <w:t xml:space="preserve"> (проекте бюджетного прогноза, проекте изменений бюджетного прогноза) района на долгосрочный период;</w:t>
            </w:r>
          </w:p>
          <w:p w:rsidR="003A1844" w:rsidRPr="001A1786" w:rsidRDefault="003A1844" w:rsidP="0010328C">
            <w:pPr>
              <w:spacing w:line="0" w:lineRule="atLeast"/>
              <w:ind w:left="133"/>
              <w:rPr>
                <w:rFonts w:cs="Arial"/>
                <w:sz w:val="28"/>
                <w:szCs w:val="28"/>
              </w:rPr>
            </w:pPr>
            <w:r w:rsidRPr="001A1786">
              <w:rPr>
                <w:rFonts w:cs="Arial"/>
                <w:sz w:val="28"/>
                <w:szCs w:val="28"/>
              </w:rPr>
              <w:t xml:space="preserve">муниципальных </w:t>
            </w:r>
            <w:proofErr w:type="gramStart"/>
            <w:r w:rsidRPr="001A1786">
              <w:rPr>
                <w:rFonts w:cs="Arial"/>
                <w:sz w:val="28"/>
                <w:szCs w:val="28"/>
              </w:rPr>
              <w:t>программах</w:t>
            </w:r>
            <w:proofErr w:type="gramEnd"/>
            <w:r w:rsidRPr="001A1786">
              <w:rPr>
                <w:rFonts w:cs="Arial"/>
                <w:sz w:val="28"/>
                <w:szCs w:val="28"/>
              </w:rPr>
              <w:t xml:space="preserve"> (проектах муниципальных программ, проектах изменений указанных программ).</w:t>
            </w:r>
          </w:p>
          <w:p w:rsidR="003A1844" w:rsidRPr="001A1786" w:rsidRDefault="003A1844" w:rsidP="003A1844">
            <w:pPr>
              <w:spacing w:line="0" w:lineRule="atLeast"/>
              <w:rPr>
                <w:rFonts w:cs="Arial"/>
                <w:sz w:val="28"/>
                <w:szCs w:val="28"/>
              </w:rPr>
            </w:pPr>
          </w:p>
          <w:p w:rsidR="003A1844" w:rsidRPr="001A1786" w:rsidRDefault="003A1844" w:rsidP="003A1844">
            <w:pPr>
              <w:spacing w:line="0" w:lineRule="atLeast"/>
              <w:rPr>
                <w:b/>
                <w:sz w:val="28"/>
                <w:szCs w:val="28"/>
              </w:rPr>
            </w:pPr>
          </w:p>
        </w:tc>
        <w:tc>
          <w:tcPr>
            <w:tcW w:w="7796" w:type="dxa"/>
          </w:tcPr>
          <w:p w:rsidR="00531CB0" w:rsidRPr="003A1844" w:rsidRDefault="00531CB0" w:rsidP="0010328C">
            <w:pPr>
              <w:tabs>
                <w:tab w:val="left" w:pos="141"/>
              </w:tabs>
              <w:ind w:left="141"/>
              <w:rPr>
                <w:rFonts w:cs="Arial"/>
                <w:b/>
                <w:bCs/>
                <w:sz w:val="28"/>
                <w:szCs w:val="28"/>
              </w:rPr>
            </w:pPr>
            <w:r w:rsidRPr="003A1844">
              <w:rPr>
                <w:rStyle w:val="a6"/>
                <w:b/>
                <w:i w:val="0"/>
                <w:color w:val="auto"/>
                <w:sz w:val="28"/>
                <w:szCs w:val="28"/>
              </w:rPr>
              <w:lastRenderedPageBreak/>
              <w:t xml:space="preserve">Подпункт 4.1.4. </w:t>
            </w:r>
            <w:r w:rsidR="003A1844" w:rsidRPr="003A1844">
              <w:rPr>
                <w:rFonts w:cs="Arial"/>
                <w:b/>
                <w:bCs/>
                <w:sz w:val="28"/>
                <w:szCs w:val="28"/>
              </w:rPr>
              <w:t>(в новой редакции)</w:t>
            </w:r>
          </w:p>
          <w:p w:rsidR="003A1844" w:rsidRPr="003A1844" w:rsidRDefault="003A1844" w:rsidP="0010328C">
            <w:pPr>
              <w:tabs>
                <w:tab w:val="left" w:pos="141"/>
              </w:tabs>
              <w:ind w:left="141"/>
              <w:rPr>
                <w:rFonts w:cs="Arial"/>
                <w:sz w:val="28"/>
                <w:szCs w:val="28"/>
              </w:rPr>
            </w:pPr>
            <w:r w:rsidRPr="003A1844">
              <w:rPr>
                <w:rFonts w:cs="Arial"/>
                <w:sz w:val="28"/>
                <w:szCs w:val="28"/>
              </w:rPr>
              <w:t xml:space="preserve">4.1.4. Составление проекта бюджета района основывается </w:t>
            </w:r>
            <w:proofErr w:type="gramStart"/>
            <w:r w:rsidRPr="003A1844">
              <w:rPr>
                <w:rFonts w:cs="Arial"/>
                <w:sz w:val="28"/>
                <w:szCs w:val="28"/>
              </w:rPr>
              <w:t>на</w:t>
            </w:r>
            <w:proofErr w:type="gramEnd"/>
            <w:r w:rsidRPr="003A1844">
              <w:rPr>
                <w:rFonts w:cs="Arial"/>
                <w:sz w:val="28"/>
                <w:szCs w:val="28"/>
              </w:rPr>
              <w:t>:</w:t>
            </w:r>
          </w:p>
          <w:p w:rsidR="003A1844" w:rsidRPr="003A1844" w:rsidRDefault="003A1844" w:rsidP="0010328C">
            <w:pPr>
              <w:tabs>
                <w:tab w:val="left" w:pos="141"/>
              </w:tabs>
              <w:ind w:left="141"/>
              <w:rPr>
                <w:rFonts w:cs="Arial"/>
                <w:sz w:val="28"/>
                <w:szCs w:val="28"/>
              </w:rPr>
            </w:pPr>
            <w:proofErr w:type="gramStart"/>
            <w:r w:rsidRPr="003A1844">
              <w:rPr>
                <w:rFonts w:cs="Arial"/>
                <w:sz w:val="28"/>
                <w:szCs w:val="28"/>
              </w:rPr>
              <w:t>положениях</w:t>
            </w:r>
            <w:proofErr w:type="gramEnd"/>
            <w:r w:rsidRPr="003A1844">
              <w:rPr>
                <w:rFonts w:cs="Arial"/>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A1844" w:rsidRPr="003A1844" w:rsidRDefault="003A1844" w:rsidP="0010328C">
            <w:pPr>
              <w:tabs>
                <w:tab w:val="left" w:pos="141"/>
              </w:tabs>
              <w:ind w:left="141"/>
              <w:rPr>
                <w:rStyle w:val="a5"/>
                <w:i w:val="0"/>
                <w:iCs w:val="0"/>
                <w:color w:val="22272F"/>
                <w:sz w:val="28"/>
                <w:szCs w:val="28"/>
                <w:highlight w:val="yellow"/>
                <w:shd w:val="clear" w:color="auto" w:fill="ABE0FF"/>
              </w:rPr>
            </w:pPr>
            <w:proofErr w:type="gramStart"/>
            <w:r w:rsidRPr="003A1844">
              <w:rPr>
                <w:rStyle w:val="a5"/>
                <w:i w:val="0"/>
                <w:iCs w:val="0"/>
                <w:color w:val="22272F"/>
                <w:sz w:val="28"/>
                <w:szCs w:val="28"/>
                <w:highlight w:val="yellow"/>
                <w:shd w:val="clear" w:color="auto" w:fill="ABE0FF"/>
              </w:rPr>
              <w:t>документах</w:t>
            </w:r>
            <w:proofErr w:type="gramEnd"/>
            <w:r w:rsidRPr="003A1844">
              <w:rPr>
                <w:rStyle w:val="a5"/>
                <w:i w:val="0"/>
                <w:iCs w:val="0"/>
                <w:color w:val="22272F"/>
                <w:sz w:val="28"/>
                <w:szCs w:val="28"/>
                <w:highlight w:val="yellow"/>
                <w:shd w:val="clear" w:color="auto" w:fill="ABE0FF"/>
              </w:rPr>
              <w:t>, определяющих цели национального развития Российской Федерации и направления деятельности органов публичной власти по их достижению;</w:t>
            </w:r>
          </w:p>
          <w:p w:rsidR="003A1844" w:rsidRPr="003A1844" w:rsidRDefault="003A1844" w:rsidP="0010328C">
            <w:pPr>
              <w:tabs>
                <w:tab w:val="left" w:pos="141"/>
              </w:tabs>
              <w:ind w:left="141"/>
              <w:rPr>
                <w:rFonts w:cs="Arial"/>
                <w:sz w:val="28"/>
                <w:szCs w:val="28"/>
              </w:rPr>
            </w:pPr>
            <w:r w:rsidRPr="003A1844">
              <w:rPr>
                <w:sz w:val="28"/>
                <w:szCs w:val="28"/>
              </w:rPr>
              <w:t xml:space="preserve">основных </w:t>
            </w:r>
            <w:proofErr w:type="gramStart"/>
            <w:r w:rsidRPr="003A1844">
              <w:rPr>
                <w:sz w:val="28"/>
                <w:szCs w:val="28"/>
              </w:rPr>
              <w:t>направлениях</w:t>
            </w:r>
            <w:proofErr w:type="gramEnd"/>
            <w:r w:rsidRPr="003A1844">
              <w:rPr>
                <w:sz w:val="28"/>
                <w:szCs w:val="28"/>
              </w:rPr>
              <w:t xml:space="preserve"> налоговой, бюджетной и долговой политики района;</w:t>
            </w:r>
          </w:p>
          <w:p w:rsidR="003A1844" w:rsidRPr="003A1844" w:rsidRDefault="003A1844" w:rsidP="0010328C">
            <w:pPr>
              <w:tabs>
                <w:tab w:val="left" w:pos="141"/>
              </w:tabs>
              <w:ind w:left="141"/>
              <w:rPr>
                <w:rFonts w:cs="Arial"/>
                <w:sz w:val="28"/>
                <w:szCs w:val="28"/>
              </w:rPr>
            </w:pPr>
            <w:proofErr w:type="gramStart"/>
            <w:r w:rsidRPr="003A1844">
              <w:rPr>
                <w:rFonts w:cs="Arial"/>
                <w:sz w:val="28"/>
                <w:szCs w:val="28"/>
              </w:rPr>
              <w:t>прогнозе</w:t>
            </w:r>
            <w:proofErr w:type="gramEnd"/>
            <w:r w:rsidRPr="003A1844">
              <w:rPr>
                <w:rFonts w:cs="Arial"/>
                <w:sz w:val="28"/>
                <w:szCs w:val="28"/>
              </w:rPr>
              <w:t xml:space="preserve"> социально-экономического развития района;</w:t>
            </w:r>
          </w:p>
          <w:p w:rsidR="003A1844" w:rsidRPr="003A1844" w:rsidRDefault="003A1844" w:rsidP="0010328C">
            <w:pPr>
              <w:tabs>
                <w:tab w:val="left" w:pos="141"/>
              </w:tabs>
              <w:ind w:left="141"/>
              <w:rPr>
                <w:rFonts w:cs="Arial"/>
                <w:sz w:val="28"/>
                <w:szCs w:val="28"/>
              </w:rPr>
            </w:pPr>
            <w:r w:rsidRPr="003A1844">
              <w:rPr>
                <w:rFonts w:cs="Arial"/>
                <w:sz w:val="28"/>
                <w:szCs w:val="28"/>
              </w:rPr>
              <w:t xml:space="preserve">бюджетном </w:t>
            </w:r>
            <w:proofErr w:type="gramStart"/>
            <w:r w:rsidRPr="003A1844">
              <w:rPr>
                <w:rFonts w:cs="Arial"/>
                <w:sz w:val="28"/>
                <w:szCs w:val="28"/>
              </w:rPr>
              <w:t>прогнозе</w:t>
            </w:r>
            <w:proofErr w:type="gramEnd"/>
            <w:r w:rsidRPr="003A1844">
              <w:rPr>
                <w:rFonts w:cs="Arial"/>
                <w:sz w:val="28"/>
                <w:szCs w:val="28"/>
              </w:rPr>
              <w:t xml:space="preserve"> (проекте бюджетного прогноза, проекте изменений бюджетного прогноза) района на долгосрочный период;</w:t>
            </w:r>
          </w:p>
          <w:p w:rsidR="003A1844" w:rsidRPr="003A1844" w:rsidRDefault="003A1844" w:rsidP="0010328C">
            <w:pPr>
              <w:tabs>
                <w:tab w:val="left" w:pos="141"/>
              </w:tabs>
              <w:spacing w:line="0" w:lineRule="atLeast"/>
              <w:ind w:left="141"/>
              <w:rPr>
                <w:rFonts w:cs="Arial"/>
                <w:sz w:val="28"/>
                <w:szCs w:val="28"/>
              </w:rPr>
            </w:pPr>
            <w:r w:rsidRPr="003A1844">
              <w:rPr>
                <w:rFonts w:cs="Arial"/>
                <w:sz w:val="28"/>
                <w:szCs w:val="28"/>
              </w:rPr>
              <w:t xml:space="preserve">муниципальных </w:t>
            </w:r>
            <w:proofErr w:type="gramStart"/>
            <w:r w:rsidRPr="003A1844">
              <w:rPr>
                <w:rFonts w:cs="Arial"/>
                <w:sz w:val="28"/>
                <w:szCs w:val="28"/>
              </w:rPr>
              <w:t>программах</w:t>
            </w:r>
            <w:proofErr w:type="gramEnd"/>
            <w:r w:rsidRPr="003A1844">
              <w:rPr>
                <w:rFonts w:cs="Arial"/>
                <w:sz w:val="28"/>
                <w:szCs w:val="28"/>
              </w:rPr>
              <w:t xml:space="preserve"> (проектах муниципальных </w:t>
            </w:r>
            <w:r w:rsidRPr="003A1844">
              <w:rPr>
                <w:rFonts w:cs="Arial"/>
                <w:sz w:val="28"/>
                <w:szCs w:val="28"/>
              </w:rPr>
              <w:lastRenderedPageBreak/>
              <w:t>программ, проектах изменений указанных программ).</w:t>
            </w:r>
          </w:p>
          <w:p w:rsidR="003A1844" w:rsidRPr="003A1844" w:rsidRDefault="003A1844" w:rsidP="00531CB0">
            <w:pPr>
              <w:tabs>
                <w:tab w:val="left" w:pos="426"/>
              </w:tabs>
              <w:ind w:left="162" w:hanging="21"/>
              <w:rPr>
                <w:rStyle w:val="a6"/>
                <w:i w:val="0"/>
                <w:color w:val="auto"/>
                <w:sz w:val="28"/>
                <w:szCs w:val="28"/>
              </w:rPr>
            </w:pPr>
          </w:p>
          <w:p w:rsidR="00D76DF4" w:rsidRPr="00531CB0" w:rsidRDefault="00531CB0" w:rsidP="001A1786">
            <w:pPr>
              <w:tabs>
                <w:tab w:val="left" w:pos="426"/>
              </w:tabs>
              <w:ind w:left="162" w:hanging="21"/>
              <w:rPr>
                <w:b/>
                <w:sz w:val="28"/>
                <w:szCs w:val="28"/>
              </w:rPr>
            </w:pPr>
            <w:r w:rsidRPr="00531CB0">
              <w:rPr>
                <w:rStyle w:val="a6"/>
                <w:b/>
                <w:color w:val="auto"/>
                <w:sz w:val="28"/>
                <w:szCs w:val="28"/>
              </w:rPr>
              <w:t>Изменения вступают в силу с 01.01.202</w:t>
            </w:r>
            <w:r w:rsidR="001A1786">
              <w:rPr>
                <w:rStyle w:val="a6"/>
                <w:b/>
                <w:color w:val="auto"/>
                <w:sz w:val="28"/>
                <w:szCs w:val="28"/>
              </w:rPr>
              <w:t>2</w:t>
            </w:r>
            <w:r w:rsidRPr="00531CB0">
              <w:rPr>
                <w:rStyle w:val="a6"/>
                <w:b/>
                <w:color w:val="auto"/>
                <w:sz w:val="28"/>
                <w:szCs w:val="28"/>
              </w:rPr>
              <w:t xml:space="preserve"> года</w:t>
            </w:r>
          </w:p>
        </w:tc>
      </w:tr>
      <w:tr w:rsidR="006A73E9" w:rsidTr="0010328C">
        <w:trPr>
          <w:trHeight w:val="1693"/>
        </w:trPr>
        <w:tc>
          <w:tcPr>
            <w:tcW w:w="595" w:type="dxa"/>
          </w:tcPr>
          <w:p w:rsidR="006A73E9" w:rsidRPr="006A73E9" w:rsidRDefault="003A1844">
            <w:pPr>
              <w:pStyle w:val="TableParagraph"/>
              <w:spacing w:line="339" w:lineRule="exact"/>
              <w:jc w:val="left"/>
              <w:rPr>
                <w:sz w:val="30"/>
              </w:rPr>
            </w:pPr>
            <w:r>
              <w:rPr>
                <w:sz w:val="30"/>
              </w:rPr>
              <w:lastRenderedPageBreak/>
              <w:t>9</w:t>
            </w:r>
          </w:p>
        </w:tc>
        <w:tc>
          <w:tcPr>
            <w:tcW w:w="7079" w:type="dxa"/>
          </w:tcPr>
          <w:p w:rsidR="006A73E9" w:rsidRPr="001A1786" w:rsidRDefault="00C21F2C" w:rsidP="00531CB0">
            <w:pPr>
              <w:pStyle w:val="TableParagraph"/>
              <w:spacing w:before="116"/>
              <w:jc w:val="left"/>
              <w:rPr>
                <w:rFonts w:cs="Arial"/>
                <w:b/>
                <w:sz w:val="28"/>
                <w:szCs w:val="28"/>
              </w:rPr>
            </w:pPr>
            <w:r w:rsidRPr="001A1786">
              <w:rPr>
                <w:rFonts w:cs="Arial"/>
                <w:b/>
                <w:sz w:val="28"/>
                <w:szCs w:val="28"/>
              </w:rPr>
              <w:t>Подпункт 4.1.8.</w:t>
            </w:r>
          </w:p>
          <w:p w:rsidR="003A1844" w:rsidRPr="001A1786" w:rsidRDefault="003A1844" w:rsidP="0010328C">
            <w:pPr>
              <w:tabs>
                <w:tab w:val="left" w:pos="426"/>
                <w:tab w:val="left" w:pos="709"/>
              </w:tabs>
              <w:spacing w:line="0" w:lineRule="atLeast"/>
              <w:ind w:left="133" w:right="142"/>
              <w:contextualSpacing/>
              <w:rPr>
                <w:rFonts w:cs="Arial"/>
                <w:bCs/>
                <w:sz w:val="28"/>
                <w:szCs w:val="28"/>
              </w:rPr>
            </w:pPr>
            <w:r w:rsidRPr="001A1786">
              <w:rPr>
                <w:rFonts w:cs="Arial"/>
                <w:sz w:val="28"/>
                <w:szCs w:val="28"/>
              </w:rPr>
              <w:t xml:space="preserve">4.1.8. </w:t>
            </w:r>
            <w:r w:rsidRPr="001A1786">
              <w:rPr>
                <w:rFonts w:cs="Arial"/>
                <w:bCs/>
                <w:sz w:val="28"/>
                <w:szCs w:val="28"/>
              </w:rPr>
              <w:t>Решением о бюджете утверждаются:</w:t>
            </w:r>
          </w:p>
          <w:p w:rsidR="003A1844" w:rsidRPr="001A1786" w:rsidRDefault="003A1844" w:rsidP="0010328C">
            <w:pPr>
              <w:spacing w:line="0" w:lineRule="atLeast"/>
              <w:ind w:left="133" w:right="142"/>
              <w:rPr>
                <w:rFonts w:cs="Arial"/>
                <w:sz w:val="28"/>
                <w:szCs w:val="28"/>
              </w:rPr>
            </w:pPr>
            <w:r w:rsidRPr="001A1786">
              <w:rPr>
                <w:rFonts w:cs="Arial"/>
                <w:sz w:val="28"/>
                <w:szCs w:val="28"/>
              </w:rPr>
              <w:t>перечень главных администраторов доходов бюджета района;</w:t>
            </w:r>
          </w:p>
          <w:p w:rsidR="003A1844" w:rsidRPr="001A1786" w:rsidRDefault="003A1844" w:rsidP="0010328C">
            <w:pPr>
              <w:spacing w:line="0" w:lineRule="atLeast"/>
              <w:ind w:left="133" w:right="142"/>
              <w:rPr>
                <w:rFonts w:cs="Arial"/>
                <w:sz w:val="28"/>
                <w:szCs w:val="28"/>
              </w:rPr>
            </w:pPr>
            <w:r w:rsidRPr="001A1786">
              <w:rPr>
                <w:rFonts w:cs="Arial"/>
                <w:sz w:val="28"/>
                <w:szCs w:val="28"/>
              </w:rPr>
              <w:t xml:space="preserve">перечень главных </w:t>
            </w:r>
            <w:proofErr w:type="gramStart"/>
            <w:r w:rsidRPr="001A1786">
              <w:rPr>
                <w:rFonts w:cs="Arial"/>
                <w:sz w:val="28"/>
                <w:szCs w:val="28"/>
              </w:rPr>
              <w:t>администраторов источников финансирования дефицита бюджета района</w:t>
            </w:r>
            <w:proofErr w:type="gramEnd"/>
            <w:r w:rsidRPr="001A1786">
              <w:rPr>
                <w:rFonts w:cs="Arial"/>
                <w:sz w:val="28"/>
                <w:szCs w:val="28"/>
              </w:rPr>
              <w:t>;</w:t>
            </w:r>
          </w:p>
          <w:p w:rsidR="003A1844" w:rsidRPr="001A1786" w:rsidRDefault="003A1844" w:rsidP="0010328C">
            <w:pPr>
              <w:spacing w:line="0" w:lineRule="atLeast"/>
              <w:ind w:left="133" w:right="142"/>
              <w:rPr>
                <w:rFonts w:cs="Arial"/>
                <w:color w:val="000000"/>
                <w:sz w:val="28"/>
                <w:szCs w:val="28"/>
              </w:rPr>
            </w:pPr>
            <w:proofErr w:type="gramStart"/>
            <w:r w:rsidRPr="001A1786">
              <w:rPr>
                <w:rFonts w:cs="Arial"/>
                <w:color w:val="000000"/>
                <w:sz w:val="28"/>
                <w:szCs w:val="28"/>
              </w:rPr>
              <w:t xml:space="preserve">распределение бюджетных ассигнований по </w:t>
            </w:r>
            <w:hyperlink r:id="rId10" w:history="1">
              <w:r w:rsidRPr="001A1786">
                <w:rPr>
                  <w:rStyle w:val="a8"/>
                  <w:rFonts w:cs="Arial"/>
                  <w:color w:val="000000"/>
                  <w:sz w:val="28"/>
                  <w:szCs w:val="28"/>
                </w:rPr>
                <w:t>разделам</w:t>
              </w:r>
            </w:hyperlink>
            <w:r w:rsidRPr="001A1786">
              <w:rPr>
                <w:rFonts w:cs="Arial"/>
                <w:color w:val="000000"/>
                <w:sz w:val="28"/>
                <w:szCs w:val="28"/>
              </w:rPr>
              <w:t xml:space="preserve">, подразделам, </w:t>
            </w:r>
            <w:hyperlink r:id="rId11" w:history="1">
              <w:r w:rsidRPr="001A1786">
                <w:rPr>
                  <w:rStyle w:val="a8"/>
                  <w:rFonts w:cs="Arial"/>
                  <w:color w:val="000000"/>
                  <w:sz w:val="28"/>
                  <w:szCs w:val="28"/>
                </w:rPr>
                <w:t>целевым статьям</w:t>
              </w:r>
            </w:hyperlink>
            <w:r w:rsidRPr="001A1786">
              <w:rPr>
                <w:rFonts w:cs="Arial"/>
                <w:color w:val="000000"/>
                <w:sz w:val="28"/>
                <w:szCs w:val="28"/>
              </w:rPr>
              <w:t xml:space="preserve">, группам (группам и подгруппам) </w:t>
            </w:r>
            <w:hyperlink r:id="rId12" w:history="1">
              <w:r w:rsidRPr="001A1786">
                <w:rPr>
                  <w:rStyle w:val="a8"/>
                  <w:rFonts w:cs="Arial"/>
                  <w:color w:val="000000"/>
                  <w:sz w:val="28"/>
                  <w:szCs w:val="28"/>
                </w:rPr>
                <w:t>видов расходов</w:t>
              </w:r>
            </w:hyperlink>
            <w:r w:rsidRPr="001A1786">
              <w:rPr>
                <w:rFonts w:cs="Arial"/>
                <w:color w:val="000000"/>
                <w:sz w:val="28"/>
                <w:szCs w:val="28"/>
              </w:rPr>
              <w:t xml:space="preserve">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w:t>
            </w:r>
            <w:proofErr w:type="gramEnd"/>
            <w:r w:rsidRPr="001A1786">
              <w:rPr>
                <w:rFonts w:cs="Arial"/>
                <w:color w:val="000000"/>
                <w:sz w:val="28"/>
                <w:szCs w:val="28"/>
              </w:rPr>
              <w:t xml:space="preserve"> год и плановый период), а также по разделам и подразделам классификации расходов бюджетов в случаях, установленных Бюджетным кодексом Российской Федерации, законом субъекта Российской Федерации, муниципальным правовым актом представительного органа муниципального образования;</w:t>
            </w:r>
          </w:p>
          <w:p w:rsidR="003A1844" w:rsidRPr="001A1786" w:rsidRDefault="003A1844" w:rsidP="0010328C">
            <w:pPr>
              <w:spacing w:line="0" w:lineRule="atLeast"/>
              <w:ind w:left="133" w:right="142"/>
              <w:rPr>
                <w:rFonts w:cs="Arial"/>
                <w:sz w:val="28"/>
                <w:szCs w:val="28"/>
              </w:rPr>
            </w:pPr>
            <w:bookmarkStart w:id="0" w:name="sub_184136"/>
            <w:r w:rsidRPr="001A1786">
              <w:rPr>
                <w:rFonts w:cs="Arial"/>
                <w:sz w:val="28"/>
                <w:szCs w:val="28"/>
              </w:rPr>
              <w:t>ведомственная структура расходов бюджета района на очередной финансовый год и плановый период;</w:t>
            </w:r>
          </w:p>
          <w:p w:rsidR="003A1844" w:rsidRPr="001A1786" w:rsidRDefault="003A1844" w:rsidP="0010328C">
            <w:pPr>
              <w:spacing w:line="0" w:lineRule="atLeast"/>
              <w:ind w:left="133" w:right="142"/>
              <w:rPr>
                <w:rFonts w:cs="Arial"/>
                <w:sz w:val="28"/>
                <w:szCs w:val="28"/>
              </w:rPr>
            </w:pPr>
            <w:r w:rsidRPr="001A1786">
              <w:rPr>
                <w:rFonts w:cs="Arial"/>
                <w:sz w:val="28"/>
                <w:szCs w:val="28"/>
              </w:rPr>
              <w:t xml:space="preserve">общий объем бюджетных ассигнований, направляемых </w:t>
            </w:r>
            <w:r w:rsidRPr="001A1786">
              <w:rPr>
                <w:rFonts w:cs="Arial"/>
                <w:sz w:val="28"/>
                <w:szCs w:val="28"/>
              </w:rPr>
              <w:lastRenderedPageBreak/>
              <w:t>на исполнение публичных нормативных обязательств на очередной финансовый год и плановый период;</w:t>
            </w:r>
          </w:p>
          <w:p w:rsidR="003A1844" w:rsidRPr="001A1786" w:rsidRDefault="003A1844" w:rsidP="0010328C">
            <w:pPr>
              <w:adjustRightInd w:val="0"/>
              <w:spacing w:line="0" w:lineRule="atLeast"/>
              <w:ind w:left="133" w:right="142"/>
              <w:rPr>
                <w:rFonts w:cs="Arial"/>
                <w:sz w:val="28"/>
                <w:szCs w:val="28"/>
              </w:rPr>
            </w:pPr>
            <w:r w:rsidRPr="001A1786">
              <w:rPr>
                <w:rFonts w:cs="Arial"/>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bookmarkEnd w:id="0"/>
          <w:p w:rsidR="003A1844" w:rsidRPr="001A1786" w:rsidRDefault="003A1844" w:rsidP="0010328C">
            <w:pPr>
              <w:spacing w:line="0" w:lineRule="atLeast"/>
              <w:ind w:left="133" w:right="142"/>
              <w:rPr>
                <w:rFonts w:cs="Arial"/>
                <w:color w:val="000000"/>
                <w:sz w:val="28"/>
                <w:szCs w:val="28"/>
              </w:rPr>
            </w:pPr>
            <w:proofErr w:type="gramStart"/>
            <w:r w:rsidRPr="001A1786">
              <w:rPr>
                <w:rFonts w:cs="Arial"/>
                <w:color w:val="000000"/>
                <w:sz w:val="28"/>
                <w:szCs w:val="28"/>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w:t>
            </w:r>
            <w:proofErr w:type="gramEnd"/>
            <w:r w:rsidRPr="001A1786">
              <w:rPr>
                <w:rFonts w:cs="Arial"/>
                <w:color w:val="000000"/>
                <w:sz w:val="28"/>
                <w:szCs w:val="28"/>
              </w:rPr>
              <w:t xml:space="preserve">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3A1844" w:rsidRPr="001A1786" w:rsidRDefault="003A1844" w:rsidP="0010328C">
            <w:pPr>
              <w:spacing w:line="0" w:lineRule="atLeast"/>
              <w:ind w:left="133" w:right="142"/>
              <w:rPr>
                <w:rFonts w:cs="Arial"/>
                <w:sz w:val="28"/>
                <w:szCs w:val="28"/>
              </w:rPr>
            </w:pPr>
            <w:r w:rsidRPr="001A1786">
              <w:rPr>
                <w:rFonts w:cs="Arial"/>
                <w:sz w:val="28"/>
                <w:szCs w:val="28"/>
              </w:rPr>
              <w:t xml:space="preserve">объем бюджетных ассигнований Дорожного фонда муниципального образования </w:t>
            </w:r>
            <w:proofErr w:type="spellStart"/>
            <w:r w:rsidRPr="001A1786">
              <w:rPr>
                <w:rFonts w:cs="Arial"/>
                <w:sz w:val="28"/>
                <w:szCs w:val="28"/>
              </w:rPr>
              <w:t>Кондинский</w:t>
            </w:r>
            <w:proofErr w:type="spellEnd"/>
            <w:r w:rsidRPr="001A1786">
              <w:rPr>
                <w:rFonts w:cs="Arial"/>
                <w:sz w:val="28"/>
                <w:szCs w:val="28"/>
              </w:rPr>
              <w:t xml:space="preserve"> район на очередной финансовый год и плановый период;</w:t>
            </w:r>
          </w:p>
          <w:p w:rsidR="003A1844" w:rsidRPr="001A1786" w:rsidRDefault="003A1844" w:rsidP="0010328C">
            <w:pPr>
              <w:spacing w:line="0" w:lineRule="atLeast"/>
              <w:ind w:left="133" w:right="142"/>
              <w:rPr>
                <w:rFonts w:cs="Arial"/>
                <w:sz w:val="28"/>
                <w:szCs w:val="28"/>
              </w:rPr>
            </w:pPr>
            <w:r w:rsidRPr="001A1786">
              <w:rPr>
                <w:rFonts w:cs="Arial"/>
                <w:sz w:val="28"/>
                <w:szCs w:val="28"/>
              </w:rPr>
              <w:t xml:space="preserve">объем резервного фонда администрации </w:t>
            </w:r>
            <w:proofErr w:type="spellStart"/>
            <w:r w:rsidRPr="001A1786">
              <w:rPr>
                <w:rFonts w:cs="Arial"/>
                <w:sz w:val="28"/>
                <w:szCs w:val="28"/>
              </w:rPr>
              <w:t>Кондинского</w:t>
            </w:r>
            <w:proofErr w:type="spellEnd"/>
            <w:r w:rsidRPr="001A1786">
              <w:rPr>
                <w:rFonts w:cs="Arial"/>
                <w:sz w:val="28"/>
                <w:szCs w:val="28"/>
              </w:rPr>
              <w:t xml:space="preserve"> района на очередной финансовый год и плановый период;</w:t>
            </w:r>
          </w:p>
          <w:p w:rsidR="003A1844" w:rsidRPr="001A1786" w:rsidRDefault="003A1844" w:rsidP="0010328C">
            <w:pPr>
              <w:spacing w:line="0" w:lineRule="atLeast"/>
              <w:ind w:left="133" w:right="142"/>
              <w:rPr>
                <w:rFonts w:cs="Arial"/>
                <w:sz w:val="28"/>
                <w:szCs w:val="28"/>
              </w:rPr>
            </w:pPr>
            <w:r w:rsidRPr="001A1786">
              <w:rPr>
                <w:rFonts w:cs="Arial"/>
                <w:sz w:val="28"/>
                <w:szCs w:val="28"/>
              </w:rPr>
              <w:t>источники финансирования дефицита бюджета района на очередной финансовый год и плановый период;</w:t>
            </w:r>
          </w:p>
          <w:p w:rsidR="003A1844" w:rsidRPr="001A1786" w:rsidRDefault="003A1844" w:rsidP="0010328C">
            <w:pPr>
              <w:spacing w:line="0" w:lineRule="atLeast"/>
              <w:ind w:left="133" w:right="142"/>
              <w:rPr>
                <w:rFonts w:cs="Arial"/>
                <w:sz w:val="28"/>
                <w:szCs w:val="28"/>
              </w:rPr>
            </w:pPr>
            <w:r w:rsidRPr="001A1786">
              <w:rPr>
                <w:rFonts w:cs="Arial"/>
                <w:sz w:val="28"/>
                <w:szCs w:val="28"/>
              </w:rPr>
              <w:t xml:space="preserve">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w:t>
            </w:r>
            <w:r w:rsidRPr="001A1786">
              <w:rPr>
                <w:rFonts w:cs="Arial"/>
                <w:sz w:val="28"/>
                <w:szCs w:val="28"/>
              </w:rPr>
              <w:lastRenderedPageBreak/>
              <w:t xml:space="preserve">муниципальным гарантиям; </w:t>
            </w:r>
          </w:p>
          <w:p w:rsidR="003A1844" w:rsidRPr="001A1786" w:rsidRDefault="003A1844" w:rsidP="0010328C">
            <w:pPr>
              <w:spacing w:line="0" w:lineRule="atLeast"/>
              <w:ind w:left="133" w:right="142"/>
              <w:rPr>
                <w:rFonts w:cs="Arial"/>
                <w:sz w:val="28"/>
                <w:szCs w:val="28"/>
              </w:rPr>
            </w:pPr>
            <w:r w:rsidRPr="001A1786">
              <w:rPr>
                <w:rFonts w:cs="Arial"/>
                <w:sz w:val="28"/>
                <w:szCs w:val="28"/>
              </w:rPr>
              <w:t>перечень главных распорядителей средств бюджета района в составе ведомственной структуры расходов бюджета района;</w:t>
            </w:r>
          </w:p>
          <w:p w:rsidR="003A1844" w:rsidRPr="001A1786" w:rsidRDefault="003A1844" w:rsidP="0010328C">
            <w:pPr>
              <w:spacing w:line="0" w:lineRule="atLeast"/>
              <w:ind w:left="133" w:right="142"/>
              <w:rPr>
                <w:rFonts w:cs="Arial"/>
                <w:sz w:val="28"/>
                <w:szCs w:val="28"/>
              </w:rPr>
            </w:pPr>
            <w:r w:rsidRPr="001A1786">
              <w:rPr>
                <w:rFonts w:cs="Arial"/>
                <w:sz w:val="28"/>
                <w:szCs w:val="28"/>
              </w:rPr>
              <w:t>цели, порядок и условия предоставления кредитов, бюджетные ассигнования для их предоставления на срок в пределах финансового года и на срок, выходящий за пределы финансового года, а также ограничения по получателям (заёмщикам) бюджетных средств;</w:t>
            </w:r>
          </w:p>
          <w:p w:rsidR="003A1844" w:rsidRPr="001A1786" w:rsidRDefault="003A1844" w:rsidP="0010328C">
            <w:pPr>
              <w:spacing w:line="0" w:lineRule="atLeast"/>
              <w:ind w:left="133" w:right="142"/>
              <w:rPr>
                <w:rFonts w:cs="Arial"/>
                <w:sz w:val="28"/>
                <w:szCs w:val="28"/>
              </w:rPr>
            </w:pPr>
            <w:r w:rsidRPr="001A1786">
              <w:rPr>
                <w:rFonts w:cs="Arial"/>
                <w:sz w:val="28"/>
                <w:szCs w:val="28"/>
              </w:rPr>
              <w:t xml:space="preserve">перечень приоритетных </w:t>
            </w:r>
            <w:proofErr w:type="gramStart"/>
            <w:r w:rsidRPr="001A1786">
              <w:rPr>
                <w:rFonts w:cs="Arial"/>
                <w:sz w:val="28"/>
                <w:szCs w:val="28"/>
              </w:rPr>
              <w:t>направлений расходов средств бюджета района</w:t>
            </w:r>
            <w:proofErr w:type="gramEnd"/>
            <w:r w:rsidRPr="001A1786">
              <w:rPr>
                <w:rFonts w:cs="Arial"/>
                <w:sz w:val="28"/>
                <w:szCs w:val="28"/>
              </w:rPr>
              <w:t xml:space="preserve"> в случае невыполнения доходной части бюджета района;</w:t>
            </w:r>
          </w:p>
          <w:p w:rsidR="003A1844" w:rsidRPr="001A1786" w:rsidRDefault="003A1844" w:rsidP="0010328C">
            <w:pPr>
              <w:spacing w:line="0" w:lineRule="atLeast"/>
              <w:ind w:left="133" w:right="142"/>
              <w:rPr>
                <w:rFonts w:cs="Arial"/>
                <w:sz w:val="28"/>
                <w:szCs w:val="28"/>
              </w:rPr>
            </w:pPr>
            <w:r w:rsidRPr="001A1786">
              <w:rPr>
                <w:rFonts w:cs="Arial"/>
                <w:sz w:val="28"/>
                <w:szCs w:val="28"/>
              </w:rPr>
              <w:t>случаи и порядок предоставления субсидий юридическим, физическим лицам, индивидуальным предпринимателям - производителям товаров, работ и услуг.</w:t>
            </w:r>
          </w:p>
        </w:tc>
        <w:tc>
          <w:tcPr>
            <w:tcW w:w="7796" w:type="dxa"/>
          </w:tcPr>
          <w:p w:rsidR="006A73E9" w:rsidRPr="00C21F2C" w:rsidRDefault="00C21F2C" w:rsidP="00C21F2C">
            <w:pPr>
              <w:tabs>
                <w:tab w:val="left" w:pos="426"/>
                <w:tab w:val="left" w:pos="709"/>
              </w:tabs>
              <w:spacing w:line="0" w:lineRule="atLeast"/>
              <w:ind w:left="162"/>
              <w:contextualSpacing/>
              <w:rPr>
                <w:rFonts w:cs="Arial"/>
                <w:b/>
                <w:bCs/>
                <w:sz w:val="28"/>
                <w:szCs w:val="28"/>
              </w:rPr>
            </w:pPr>
            <w:r w:rsidRPr="00C21F2C">
              <w:rPr>
                <w:rFonts w:cs="Arial"/>
                <w:b/>
                <w:sz w:val="28"/>
                <w:szCs w:val="28"/>
              </w:rPr>
              <w:lastRenderedPageBreak/>
              <w:t xml:space="preserve">Подпункт </w:t>
            </w:r>
            <w:r w:rsidR="006A73E9" w:rsidRPr="00C21F2C">
              <w:rPr>
                <w:rFonts w:cs="Arial"/>
                <w:b/>
                <w:sz w:val="28"/>
                <w:szCs w:val="28"/>
              </w:rPr>
              <w:t>4.1.8.</w:t>
            </w:r>
            <w:r w:rsidRPr="00C21F2C">
              <w:rPr>
                <w:rFonts w:cs="Arial"/>
                <w:b/>
                <w:sz w:val="28"/>
                <w:szCs w:val="28"/>
              </w:rPr>
              <w:t xml:space="preserve"> (</w:t>
            </w:r>
            <w:r w:rsidR="003A1844">
              <w:rPr>
                <w:rFonts w:cs="Arial"/>
                <w:b/>
                <w:sz w:val="28"/>
                <w:szCs w:val="28"/>
              </w:rPr>
              <w:t>в новой редакции</w:t>
            </w:r>
            <w:r w:rsidRPr="00C21F2C">
              <w:rPr>
                <w:rFonts w:cs="Arial"/>
                <w:b/>
                <w:sz w:val="28"/>
                <w:szCs w:val="28"/>
              </w:rPr>
              <w:t>)</w:t>
            </w:r>
            <w:r w:rsidR="006A73E9" w:rsidRPr="00C21F2C">
              <w:rPr>
                <w:rFonts w:cs="Arial"/>
                <w:b/>
                <w:sz w:val="28"/>
                <w:szCs w:val="28"/>
              </w:rPr>
              <w:t xml:space="preserve"> </w:t>
            </w:r>
          </w:p>
          <w:p w:rsidR="003A1844" w:rsidRPr="003A1844" w:rsidRDefault="003A1844" w:rsidP="0010328C">
            <w:pPr>
              <w:tabs>
                <w:tab w:val="left" w:pos="426"/>
                <w:tab w:val="left" w:pos="709"/>
              </w:tabs>
              <w:spacing w:line="0" w:lineRule="atLeast"/>
              <w:ind w:left="141" w:right="142"/>
              <w:contextualSpacing/>
              <w:rPr>
                <w:rFonts w:cs="Arial"/>
                <w:bCs/>
                <w:sz w:val="28"/>
                <w:szCs w:val="28"/>
              </w:rPr>
            </w:pPr>
            <w:r w:rsidRPr="003A1844">
              <w:rPr>
                <w:rFonts w:cs="Arial"/>
                <w:sz w:val="28"/>
                <w:szCs w:val="28"/>
              </w:rPr>
              <w:t xml:space="preserve">4.1.8. </w:t>
            </w:r>
            <w:r w:rsidRPr="003A1844">
              <w:rPr>
                <w:rFonts w:cs="Arial"/>
                <w:bCs/>
                <w:sz w:val="28"/>
                <w:szCs w:val="28"/>
              </w:rPr>
              <w:t>Решением о бюджете утверждаются:</w:t>
            </w:r>
          </w:p>
          <w:p w:rsidR="003A1844" w:rsidRPr="003A1844" w:rsidRDefault="003A1844" w:rsidP="0010328C">
            <w:pPr>
              <w:spacing w:line="0" w:lineRule="atLeast"/>
              <w:ind w:left="141" w:right="142"/>
              <w:rPr>
                <w:rFonts w:cs="Arial"/>
                <w:strike/>
                <w:sz w:val="28"/>
                <w:szCs w:val="28"/>
                <w:highlight w:val="yellow"/>
              </w:rPr>
            </w:pPr>
            <w:r w:rsidRPr="003A1844">
              <w:rPr>
                <w:rFonts w:cs="Arial"/>
                <w:strike/>
                <w:sz w:val="28"/>
                <w:szCs w:val="28"/>
                <w:highlight w:val="yellow"/>
              </w:rPr>
              <w:t>перечень главных администраторов доходов бюджета района;</w:t>
            </w:r>
          </w:p>
          <w:p w:rsidR="003A1844" w:rsidRPr="003A1844" w:rsidRDefault="003A1844" w:rsidP="0010328C">
            <w:pPr>
              <w:spacing w:line="0" w:lineRule="atLeast"/>
              <w:ind w:left="141" w:right="142"/>
              <w:rPr>
                <w:rFonts w:cs="Arial"/>
                <w:strike/>
                <w:sz w:val="28"/>
                <w:szCs w:val="28"/>
              </w:rPr>
            </w:pPr>
            <w:r w:rsidRPr="003A1844">
              <w:rPr>
                <w:rFonts w:cs="Arial"/>
                <w:strike/>
                <w:sz w:val="28"/>
                <w:szCs w:val="28"/>
                <w:highlight w:val="yellow"/>
              </w:rPr>
              <w:t xml:space="preserve">перечень главных </w:t>
            </w:r>
            <w:proofErr w:type="gramStart"/>
            <w:r w:rsidRPr="003A1844">
              <w:rPr>
                <w:rFonts w:cs="Arial"/>
                <w:strike/>
                <w:sz w:val="28"/>
                <w:szCs w:val="28"/>
                <w:highlight w:val="yellow"/>
              </w:rPr>
              <w:t>администраторов источников финансирования дефицита бюджета района</w:t>
            </w:r>
            <w:proofErr w:type="gramEnd"/>
            <w:r w:rsidRPr="003A1844">
              <w:rPr>
                <w:rFonts w:cs="Arial"/>
                <w:strike/>
                <w:sz w:val="28"/>
                <w:szCs w:val="28"/>
                <w:highlight w:val="yellow"/>
              </w:rPr>
              <w:t>;</w:t>
            </w:r>
          </w:p>
          <w:p w:rsidR="003A1844" w:rsidRPr="003A1844" w:rsidRDefault="003A1844" w:rsidP="0010328C">
            <w:pPr>
              <w:spacing w:line="0" w:lineRule="atLeast"/>
              <w:ind w:left="141" w:right="142"/>
              <w:rPr>
                <w:rFonts w:cs="Arial"/>
                <w:color w:val="000000"/>
                <w:sz w:val="28"/>
                <w:szCs w:val="28"/>
              </w:rPr>
            </w:pPr>
            <w:proofErr w:type="gramStart"/>
            <w:r w:rsidRPr="003A1844">
              <w:rPr>
                <w:rFonts w:cs="Arial"/>
                <w:color w:val="000000"/>
                <w:sz w:val="28"/>
                <w:szCs w:val="28"/>
              </w:rPr>
              <w:t xml:space="preserve">распределение бюджетных ассигнований по </w:t>
            </w:r>
            <w:hyperlink r:id="rId13" w:history="1">
              <w:r w:rsidRPr="003A1844">
                <w:rPr>
                  <w:rStyle w:val="a8"/>
                  <w:rFonts w:cs="Arial"/>
                  <w:color w:val="000000"/>
                  <w:sz w:val="28"/>
                  <w:szCs w:val="28"/>
                </w:rPr>
                <w:t>разделам</w:t>
              </w:r>
            </w:hyperlink>
            <w:r w:rsidRPr="003A1844">
              <w:rPr>
                <w:rFonts w:cs="Arial"/>
                <w:color w:val="000000"/>
                <w:sz w:val="28"/>
                <w:szCs w:val="28"/>
              </w:rPr>
              <w:t xml:space="preserve">, подразделам, </w:t>
            </w:r>
            <w:hyperlink r:id="rId14" w:history="1">
              <w:r w:rsidRPr="003A1844">
                <w:rPr>
                  <w:rStyle w:val="a8"/>
                  <w:rFonts w:cs="Arial"/>
                  <w:color w:val="000000"/>
                  <w:sz w:val="28"/>
                  <w:szCs w:val="28"/>
                </w:rPr>
                <w:t>целевым статьям</w:t>
              </w:r>
            </w:hyperlink>
            <w:r w:rsidRPr="003A1844">
              <w:rPr>
                <w:rFonts w:cs="Arial"/>
                <w:color w:val="000000"/>
                <w:sz w:val="28"/>
                <w:szCs w:val="28"/>
              </w:rPr>
              <w:t xml:space="preserve">, группам (группам и подгруппам) </w:t>
            </w:r>
            <w:hyperlink r:id="rId15" w:history="1">
              <w:r w:rsidRPr="003A1844">
                <w:rPr>
                  <w:rStyle w:val="a8"/>
                  <w:rFonts w:cs="Arial"/>
                  <w:color w:val="000000"/>
                  <w:sz w:val="28"/>
                  <w:szCs w:val="28"/>
                </w:rPr>
                <w:t>видов расходов</w:t>
              </w:r>
            </w:hyperlink>
            <w:r w:rsidRPr="003A1844">
              <w:rPr>
                <w:rFonts w:cs="Arial"/>
                <w:color w:val="000000"/>
                <w:sz w:val="28"/>
                <w:szCs w:val="28"/>
              </w:rPr>
              <w:t xml:space="preserve">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w:t>
            </w:r>
            <w:proofErr w:type="gramEnd"/>
            <w:r w:rsidRPr="003A1844">
              <w:rPr>
                <w:rFonts w:cs="Arial"/>
                <w:color w:val="000000"/>
                <w:sz w:val="28"/>
                <w:szCs w:val="28"/>
              </w:rPr>
              <w:t xml:space="preserve"> год и плановый период), а также по разделам и подразделам классификации расходов бюджетов в случаях, установленных Бюджетным кодексом Российской Федерации, законом субъекта Российской Федерации, муниципальным правовым актом представительного органа муниципального образования;</w:t>
            </w:r>
          </w:p>
          <w:p w:rsidR="003A1844" w:rsidRPr="003A1844" w:rsidRDefault="003A1844" w:rsidP="0010328C">
            <w:pPr>
              <w:spacing w:line="0" w:lineRule="atLeast"/>
              <w:ind w:left="141" w:right="142"/>
              <w:rPr>
                <w:rFonts w:cs="Arial"/>
                <w:sz w:val="28"/>
                <w:szCs w:val="28"/>
              </w:rPr>
            </w:pPr>
            <w:r w:rsidRPr="003A1844">
              <w:rPr>
                <w:rFonts w:cs="Arial"/>
                <w:sz w:val="28"/>
                <w:szCs w:val="28"/>
              </w:rPr>
              <w:t>ведомственная структура расходов бюджета района на очередной финансовый год и плановый период;</w:t>
            </w:r>
          </w:p>
          <w:p w:rsidR="003A1844" w:rsidRPr="003A1844" w:rsidRDefault="003A1844" w:rsidP="0010328C">
            <w:pPr>
              <w:spacing w:line="0" w:lineRule="atLeast"/>
              <w:ind w:left="141" w:right="142"/>
              <w:rPr>
                <w:rFonts w:cs="Arial"/>
                <w:sz w:val="28"/>
                <w:szCs w:val="28"/>
              </w:rPr>
            </w:pPr>
            <w:r w:rsidRPr="003A1844">
              <w:rPr>
                <w:rFonts w:cs="Arial"/>
                <w:sz w:val="28"/>
                <w:szCs w:val="28"/>
              </w:rPr>
              <w:t>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3A1844" w:rsidRPr="003A1844" w:rsidRDefault="003A1844" w:rsidP="0010328C">
            <w:pPr>
              <w:adjustRightInd w:val="0"/>
              <w:spacing w:line="0" w:lineRule="atLeast"/>
              <w:ind w:left="141" w:right="142"/>
              <w:rPr>
                <w:rFonts w:cs="Arial"/>
                <w:sz w:val="28"/>
                <w:szCs w:val="28"/>
              </w:rPr>
            </w:pPr>
            <w:r w:rsidRPr="003A1844">
              <w:rPr>
                <w:rFonts w:cs="Arial"/>
                <w:sz w:val="28"/>
                <w:szCs w:val="28"/>
              </w:rPr>
              <w:t xml:space="preserve">объем межбюджетных трансфертов, получаемых из других бюджетов и (или) предоставляемых другим бюджетам </w:t>
            </w:r>
            <w:r w:rsidRPr="003A1844">
              <w:rPr>
                <w:rFonts w:cs="Arial"/>
                <w:sz w:val="28"/>
                <w:szCs w:val="28"/>
              </w:rPr>
              <w:lastRenderedPageBreak/>
              <w:t>бюджетной системы Российской Федерации в очередном финансовом году (очередном финансовом году и плановом периоде);</w:t>
            </w:r>
          </w:p>
          <w:p w:rsidR="003A1844" w:rsidRPr="003A1844" w:rsidRDefault="003A1844" w:rsidP="0010328C">
            <w:pPr>
              <w:spacing w:line="0" w:lineRule="atLeast"/>
              <w:ind w:left="141" w:right="142"/>
              <w:rPr>
                <w:rFonts w:cs="Arial"/>
                <w:color w:val="000000"/>
                <w:sz w:val="28"/>
                <w:szCs w:val="28"/>
              </w:rPr>
            </w:pPr>
            <w:proofErr w:type="gramStart"/>
            <w:r w:rsidRPr="003A1844">
              <w:rPr>
                <w:rFonts w:cs="Arial"/>
                <w:color w:val="000000"/>
                <w:sz w:val="28"/>
                <w:szCs w:val="28"/>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w:t>
            </w:r>
            <w:proofErr w:type="gramEnd"/>
            <w:r w:rsidRPr="003A1844">
              <w:rPr>
                <w:rFonts w:cs="Arial"/>
                <w:color w:val="000000"/>
                <w:sz w:val="28"/>
                <w:szCs w:val="28"/>
              </w:rPr>
              <w:t xml:space="preserve">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3A1844" w:rsidRPr="003A1844" w:rsidRDefault="003A1844" w:rsidP="0010328C">
            <w:pPr>
              <w:spacing w:line="0" w:lineRule="atLeast"/>
              <w:ind w:left="141" w:right="142"/>
              <w:rPr>
                <w:rFonts w:cs="Arial"/>
                <w:sz w:val="28"/>
                <w:szCs w:val="28"/>
              </w:rPr>
            </w:pPr>
            <w:r w:rsidRPr="003A1844">
              <w:rPr>
                <w:rFonts w:cs="Arial"/>
                <w:sz w:val="28"/>
                <w:szCs w:val="28"/>
              </w:rPr>
              <w:t xml:space="preserve">объем бюджетных ассигнований Дорожного фонда муниципального образования </w:t>
            </w:r>
            <w:proofErr w:type="spellStart"/>
            <w:r w:rsidRPr="003A1844">
              <w:rPr>
                <w:rFonts w:cs="Arial"/>
                <w:sz w:val="28"/>
                <w:szCs w:val="28"/>
              </w:rPr>
              <w:t>Кондинский</w:t>
            </w:r>
            <w:proofErr w:type="spellEnd"/>
            <w:r w:rsidRPr="003A1844">
              <w:rPr>
                <w:rFonts w:cs="Arial"/>
                <w:sz w:val="28"/>
                <w:szCs w:val="28"/>
              </w:rPr>
              <w:t xml:space="preserve"> район на очередной финансовый год и плановый период;</w:t>
            </w:r>
          </w:p>
          <w:p w:rsidR="003A1844" w:rsidRPr="003A1844" w:rsidRDefault="003A1844" w:rsidP="0010328C">
            <w:pPr>
              <w:spacing w:line="0" w:lineRule="atLeast"/>
              <w:ind w:left="141" w:right="142"/>
              <w:rPr>
                <w:rFonts w:cs="Arial"/>
                <w:sz w:val="28"/>
                <w:szCs w:val="28"/>
              </w:rPr>
            </w:pPr>
            <w:r w:rsidRPr="003A1844">
              <w:rPr>
                <w:rFonts w:cs="Arial"/>
                <w:sz w:val="28"/>
                <w:szCs w:val="28"/>
              </w:rPr>
              <w:t xml:space="preserve">объем резервного фонда администрации </w:t>
            </w:r>
            <w:proofErr w:type="spellStart"/>
            <w:r w:rsidRPr="003A1844">
              <w:rPr>
                <w:rFonts w:cs="Arial"/>
                <w:sz w:val="28"/>
                <w:szCs w:val="28"/>
              </w:rPr>
              <w:t>Кондинского</w:t>
            </w:r>
            <w:proofErr w:type="spellEnd"/>
            <w:r w:rsidRPr="003A1844">
              <w:rPr>
                <w:rFonts w:cs="Arial"/>
                <w:sz w:val="28"/>
                <w:szCs w:val="28"/>
              </w:rPr>
              <w:t xml:space="preserve"> района на очередной финансовый год и плановый период;</w:t>
            </w:r>
          </w:p>
          <w:p w:rsidR="003A1844" w:rsidRPr="003A1844" w:rsidRDefault="003A1844" w:rsidP="0010328C">
            <w:pPr>
              <w:spacing w:line="0" w:lineRule="atLeast"/>
              <w:ind w:left="141" w:right="142"/>
              <w:rPr>
                <w:rFonts w:cs="Arial"/>
                <w:sz w:val="28"/>
                <w:szCs w:val="28"/>
              </w:rPr>
            </w:pPr>
            <w:r w:rsidRPr="003A1844">
              <w:rPr>
                <w:rFonts w:cs="Arial"/>
                <w:sz w:val="28"/>
                <w:szCs w:val="28"/>
              </w:rPr>
              <w:t>источники финансирования дефицита бюджета района на очередной финансовый год и плановый период;</w:t>
            </w:r>
          </w:p>
          <w:p w:rsidR="003A1844" w:rsidRPr="003A1844" w:rsidRDefault="003A1844" w:rsidP="0010328C">
            <w:pPr>
              <w:spacing w:line="0" w:lineRule="atLeast"/>
              <w:ind w:left="141" w:right="142"/>
              <w:rPr>
                <w:rFonts w:cs="Arial"/>
                <w:sz w:val="28"/>
                <w:szCs w:val="28"/>
              </w:rPr>
            </w:pPr>
            <w:r w:rsidRPr="003A1844">
              <w:rPr>
                <w:rFonts w:cs="Arial"/>
                <w:sz w:val="28"/>
                <w:szCs w:val="28"/>
              </w:rPr>
              <w:t xml:space="preserve">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p>
          <w:p w:rsidR="003A1844" w:rsidRPr="003A1844" w:rsidRDefault="003A1844" w:rsidP="0010328C">
            <w:pPr>
              <w:spacing w:line="0" w:lineRule="atLeast"/>
              <w:ind w:left="141" w:right="142"/>
              <w:rPr>
                <w:rFonts w:cs="Arial"/>
                <w:sz w:val="28"/>
                <w:szCs w:val="28"/>
              </w:rPr>
            </w:pPr>
            <w:r w:rsidRPr="003A1844">
              <w:rPr>
                <w:rFonts w:cs="Arial"/>
                <w:sz w:val="28"/>
                <w:szCs w:val="28"/>
              </w:rPr>
              <w:t>перечень главных распорядителей средств бюджета района в составе ведомственной структуры расходов бюджета района;</w:t>
            </w:r>
          </w:p>
          <w:p w:rsidR="003A1844" w:rsidRPr="003A1844" w:rsidRDefault="003A1844" w:rsidP="0010328C">
            <w:pPr>
              <w:spacing w:line="0" w:lineRule="atLeast"/>
              <w:ind w:left="141" w:right="142"/>
              <w:rPr>
                <w:rFonts w:cs="Arial"/>
                <w:sz w:val="28"/>
                <w:szCs w:val="28"/>
              </w:rPr>
            </w:pPr>
            <w:r w:rsidRPr="003A1844">
              <w:rPr>
                <w:rFonts w:cs="Arial"/>
                <w:sz w:val="28"/>
                <w:szCs w:val="28"/>
              </w:rPr>
              <w:t xml:space="preserve">цели, порядок и условия предоставления кредитов, бюджетные ассигнования для их предоставления на срок в пределах финансового года и на срок, выходящий за пределы </w:t>
            </w:r>
            <w:r w:rsidRPr="003A1844">
              <w:rPr>
                <w:rFonts w:cs="Arial"/>
                <w:sz w:val="28"/>
                <w:szCs w:val="28"/>
              </w:rPr>
              <w:lastRenderedPageBreak/>
              <w:t>финансового года, а также ограничения по получателям (заёмщикам) бюджетных средств;</w:t>
            </w:r>
          </w:p>
          <w:p w:rsidR="003A1844" w:rsidRPr="003A1844" w:rsidRDefault="003A1844" w:rsidP="0010328C">
            <w:pPr>
              <w:spacing w:line="0" w:lineRule="atLeast"/>
              <w:ind w:left="141" w:right="142"/>
              <w:rPr>
                <w:rFonts w:cs="Arial"/>
                <w:sz w:val="28"/>
                <w:szCs w:val="28"/>
              </w:rPr>
            </w:pPr>
            <w:r w:rsidRPr="003A1844">
              <w:rPr>
                <w:rFonts w:cs="Arial"/>
                <w:sz w:val="28"/>
                <w:szCs w:val="28"/>
              </w:rPr>
              <w:t xml:space="preserve">перечень приоритетных </w:t>
            </w:r>
            <w:proofErr w:type="gramStart"/>
            <w:r w:rsidRPr="003A1844">
              <w:rPr>
                <w:rFonts w:cs="Arial"/>
                <w:sz w:val="28"/>
                <w:szCs w:val="28"/>
              </w:rPr>
              <w:t>направлений расходов средств бюджета района</w:t>
            </w:r>
            <w:proofErr w:type="gramEnd"/>
            <w:r w:rsidRPr="003A1844">
              <w:rPr>
                <w:rFonts w:cs="Arial"/>
                <w:sz w:val="28"/>
                <w:szCs w:val="28"/>
              </w:rPr>
              <w:t xml:space="preserve"> в случае невыполнения доходной части бюджета района;</w:t>
            </w:r>
          </w:p>
          <w:p w:rsidR="00F0333F" w:rsidRDefault="003A1844" w:rsidP="0010328C">
            <w:pPr>
              <w:spacing w:line="0" w:lineRule="atLeast"/>
              <w:ind w:left="141" w:right="142"/>
              <w:rPr>
                <w:rFonts w:cs="Arial"/>
                <w:sz w:val="28"/>
                <w:szCs w:val="28"/>
              </w:rPr>
            </w:pPr>
            <w:r w:rsidRPr="003A1844">
              <w:rPr>
                <w:rFonts w:cs="Arial"/>
                <w:sz w:val="28"/>
                <w:szCs w:val="28"/>
              </w:rPr>
              <w:t>случаи и порядок предоставления субсидий юридическим, физическим лицам, индивидуальным предпринимателям - производителям товаров, работ и услуг.</w:t>
            </w:r>
          </w:p>
          <w:p w:rsidR="003A1844" w:rsidRPr="00F0333F" w:rsidRDefault="003A1844" w:rsidP="0010328C">
            <w:pPr>
              <w:spacing w:line="0" w:lineRule="atLeast"/>
              <w:ind w:left="141" w:right="142"/>
              <w:rPr>
                <w:rFonts w:cs="Arial"/>
                <w:strike/>
                <w:sz w:val="28"/>
                <w:szCs w:val="28"/>
              </w:rPr>
            </w:pPr>
          </w:p>
          <w:p w:rsidR="006A73E9" w:rsidRPr="00F0333F" w:rsidRDefault="00566ABE" w:rsidP="0010328C">
            <w:pPr>
              <w:tabs>
                <w:tab w:val="left" w:pos="426"/>
              </w:tabs>
              <w:ind w:left="141" w:right="142"/>
              <w:rPr>
                <w:rStyle w:val="a6"/>
                <w:b/>
                <w:i w:val="0"/>
                <w:color w:val="auto"/>
                <w:sz w:val="28"/>
                <w:szCs w:val="28"/>
              </w:rPr>
            </w:pPr>
            <w:r w:rsidRPr="008D63BA">
              <w:rPr>
                <w:b/>
                <w:i/>
                <w:sz w:val="28"/>
                <w:szCs w:val="28"/>
              </w:rPr>
              <w:t xml:space="preserve">Изменения вступают в силу после обнародования и применяются к правоотношениям, возникающим при составлении и исполнении бюджета муниципального образования </w:t>
            </w:r>
            <w:proofErr w:type="spellStart"/>
            <w:r w:rsidRPr="008D63BA">
              <w:rPr>
                <w:b/>
                <w:i/>
                <w:sz w:val="28"/>
                <w:szCs w:val="28"/>
              </w:rPr>
              <w:t>Кондинский</w:t>
            </w:r>
            <w:proofErr w:type="spellEnd"/>
            <w:r w:rsidRPr="008D63BA">
              <w:rPr>
                <w:b/>
                <w:i/>
                <w:sz w:val="28"/>
                <w:szCs w:val="28"/>
              </w:rPr>
              <w:t xml:space="preserve"> район, начиная с бюджета на 2022 год и на плановый период 2023 и 2024 годов</w:t>
            </w:r>
            <w:r>
              <w:rPr>
                <w:b/>
                <w:i/>
                <w:sz w:val="28"/>
                <w:szCs w:val="28"/>
              </w:rPr>
              <w:t>.</w:t>
            </w:r>
            <w:bookmarkStart w:id="1" w:name="_GoBack"/>
            <w:bookmarkEnd w:id="1"/>
          </w:p>
        </w:tc>
      </w:tr>
      <w:tr w:rsidR="006A73E9" w:rsidTr="0010328C">
        <w:trPr>
          <w:trHeight w:val="841"/>
        </w:trPr>
        <w:tc>
          <w:tcPr>
            <w:tcW w:w="595" w:type="dxa"/>
          </w:tcPr>
          <w:p w:rsidR="006A73E9" w:rsidRPr="00F0333F" w:rsidRDefault="003A1844">
            <w:pPr>
              <w:pStyle w:val="TableParagraph"/>
              <w:spacing w:line="339" w:lineRule="exact"/>
              <w:jc w:val="left"/>
              <w:rPr>
                <w:sz w:val="30"/>
              </w:rPr>
            </w:pPr>
            <w:r>
              <w:rPr>
                <w:sz w:val="30"/>
              </w:rPr>
              <w:lastRenderedPageBreak/>
              <w:t>10</w:t>
            </w:r>
          </w:p>
        </w:tc>
        <w:tc>
          <w:tcPr>
            <w:tcW w:w="7079" w:type="dxa"/>
          </w:tcPr>
          <w:p w:rsidR="006A73E9" w:rsidRPr="00F068D4" w:rsidRDefault="007A3836" w:rsidP="00F068D4">
            <w:pPr>
              <w:pStyle w:val="TableParagraph"/>
              <w:spacing w:before="116"/>
              <w:ind w:left="133"/>
              <w:jc w:val="left"/>
              <w:rPr>
                <w:rFonts w:cs="Arial"/>
                <w:b/>
                <w:sz w:val="28"/>
                <w:szCs w:val="28"/>
              </w:rPr>
            </w:pPr>
            <w:r w:rsidRPr="00F068D4">
              <w:rPr>
                <w:rFonts w:cs="Arial"/>
                <w:b/>
                <w:sz w:val="28"/>
                <w:szCs w:val="28"/>
              </w:rPr>
              <w:t>Подпункт 4.1.9.</w:t>
            </w:r>
          </w:p>
          <w:p w:rsidR="00F068D4" w:rsidRPr="00F068D4" w:rsidRDefault="00F068D4" w:rsidP="00F068D4">
            <w:pPr>
              <w:spacing w:line="0" w:lineRule="atLeast"/>
              <w:ind w:left="133"/>
              <w:rPr>
                <w:rFonts w:cs="Arial"/>
                <w:sz w:val="28"/>
                <w:szCs w:val="28"/>
              </w:rPr>
            </w:pPr>
            <w:r w:rsidRPr="00F068D4">
              <w:rPr>
                <w:rFonts w:cs="Arial"/>
                <w:sz w:val="28"/>
                <w:szCs w:val="28"/>
              </w:rPr>
              <w:t>4.1.9. Одновременно с проектом решения о бюджете района в Думу района представляются следующие документы и материалы:</w:t>
            </w:r>
          </w:p>
          <w:p w:rsidR="00F068D4" w:rsidRPr="00F068D4" w:rsidRDefault="00F068D4" w:rsidP="00F068D4">
            <w:pPr>
              <w:spacing w:line="0" w:lineRule="atLeast"/>
              <w:ind w:left="133"/>
              <w:rPr>
                <w:rFonts w:cs="Arial"/>
                <w:sz w:val="28"/>
                <w:szCs w:val="28"/>
              </w:rPr>
            </w:pPr>
            <w:r w:rsidRPr="00F068D4">
              <w:rPr>
                <w:rFonts w:cs="Arial"/>
                <w:sz w:val="28"/>
                <w:szCs w:val="28"/>
              </w:rPr>
              <w:t xml:space="preserve">основные направления налоговой, бюджетной и долговой </w:t>
            </w:r>
            <w:proofErr w:type="gramStart"/>
            <w:r w:rsidRPr="00F068D4">
              <w:rPr>
                <w:rFonts w:cs="Arial"/>
                <w:sz w:val="28"/>
                <w:szCs w:val="28"/>
              </w:rPr>
              <w:t>политики</w:t>
            </w:r>
            <w:proofErr w:type="gramEnd"/>
            <w:r w:rsidRPr="00F068D4">
              <w:rPr>
                <w:rFonts w:cs="Arial"/>
                <w:sz w:val="28"/>
                <w:szCs w:val="28"/>
              </w:rPr>
              <w:t xml:space="preserve"> на очередной финансовый год и плановый период, утвержденные администрацией </w:t>
            </w:r>
            <w:proofErr w:type="spellStart"/>
            <w:r w:rsidRPr="00F068D4">
              <w:rPr>
                <w:rFonts w:cs="Arial"/>
                <w:sz w:val="28"/>
                <w:szCs w:val="28"/>
              </w:rPr>
              <w:t>Кондинского</w:t>
            </w:r>
            <w:proofErr w:type="spellEnd"/>
            <w:r w:rsidRPr="00F068D4">
              <w:rPr>
                <w:rFonts w:cs="Arial"/>
                <w:sz w:val="28"/>
                <w:szCs w:val="28"/>
              </w:rPr>
              <w:t xml:space="preserve"> района;</w:t>
            </w:r>
          </w:p>
          <w:p w:rsidR="00F068D4" w:rsidRPr="00F068D4" w:rsidRDefault="00F068D4" w:rsidP="00F068D4">
            <w:pPr>
              <w:spacing w:line="0" w:lineRule="atLeast"/>
              <w:ind w:left="133"/>
              <w:rPr>
                <w:rFonts w:cs="Arial"/>
                <w:sz w:val="28"/>
                <w:szCs w:val="28"/>
              </w:rPr>
            </w:pPr>
            <w:r w:rsidRPr="00F068D4">
              <w:rPr>
                <w:rFonts w:cs="Arial"/>
                <w:sz w:val="28"/>
                <w:szCs w:val="28"/>
              </w:rPr>
              <w:t>предварительные итоги социально-экономического развития за истекший период текущего финансового года и ожидаемые итоги социально-экономического развития за текущий финансовый год;</w:t>
            </w:r>
          </w:p>
          <w:p w:rsidR="00F068D4" w:rsidRPr="00F068D4" w:rsidRDefault="00F068D4" w:rsidP="00F068D4">
            <w:pPr>
              <w:spacing w:line="0" w:lineRule="atLeast"/>
              <w:ind w:left="133"/>
              <w:rPr>
                <w:rFonts w:cs="Arial"/>
                <w:sz w:val="28"/>
                <w:szCs w:val="28"/>
              </w:rPr>
            </w:pPr>
            <w:r w:rsidRPr="00F068D4">
              <w:rPr>
                <w:rFonts w:cs="Arial"/>
                <w:sz w:val="28"/>
                <w:szCs w:val="28"/>
              </w:rPr>
              <w:t xml:space="preserve">прогноз социально-экономического развития муниципального образования </w:t>
            </w:r>
            <w:proofErr w:type="spellStart"/>
            <w:r w:rsidRPr="00F068D4">
              <w:rPr>
                <w:rFonts w:cs="Arial"/>
                <w:sz w:val="28"/>
                <w:szCs w:val="28"/>
              </w:rPr>
              <w:t>Кондинский</w:t>
            </w:r>
            <w:proofErr w:type="spellEnd"/>
            <w:r w:rsidRPr="00F068D4">
              <w:rPr>
                <w:rFonts w:cs="Arial"/>
                <w:sz w:val="28"/>
                <w:szCs w:val="28"/>
              </w:rPr>
              <w:t xml:space="preserve"> район;</w:t>
            </w:r>
          </w:p>
          <w:p w:rsidR="00F068D4" w:rsidRPr="00F068D4" w:rsidRDefault="00F068D4" w:rsidP="00F068D4">
            <w:pPr>
              <w:spacing w:line="0" w:lineRule="atLeast"/>
              <w:ind w:left="133"/>
              <w:rPr>
                <w:rFonts w:cs="Arial"/>
                <w:sz w:val="28"/>
                <w:szCs w:val="28"/>
              </w:rPr>
            </w:pPr>
            <w:r w:rsidRPr="00F068D4">
              <w:rPr>
                <w:rFonts w:cs="Arial"/>
                <w:sz w:val="28"/>
                <w:szCs w:val="28"/>
              </w:rPr>
              <w:t xml:space="preserve">прогноз основных характеристик (общий объем доходов, общий объем расходов, дефицита (профицита) бюджета) </w:t>
            </w:r>
            <w:r w:rsidRPr="00F068D4">
              <w:rPr>
                <w:rFonts w:cs="Arial"/>
                <w:sz w:val="28"/>
                <w:szCs w:val="28"/>
              </w:rPr>
              <w:lastRenderedPageBreak/>
              <w:t>консолидированного бюджета района на очередной финансовый год и плановый период;</w:t>
            </w:r>
          </w:p>
          <w:p w:rsidR="00F068D4" w:rsidRPr="00F068D4" w:rsidRDefault="00F068D4" w:rsidP="00F068D4">
            <w:pPr>
              <w:spacing w:line="0" w:lineRule="atLeast"/>
              <w:ind w:left="133"/>
              <w:rPr>
                <w:rFonts w:cs="Arial"/>
                <w:sz w:val="28"/>
                <w:szCs w:val="28"/>
              </w:rPr>
            </w:pPr>
            <w:r w:rsidRPr="00F068D4">
              <w:rPr>
                <w:rFonts w:cs="Arial"/>
                <w:sz w:val="28"/>
                <w:szCs w:val="28"/>
              </w:rPr>
              <w:t>оценка ожидаемого исполнения бюджета за текущий финансовый год;</w:t>
            </w:r>
          </w:p>
          <w:p w:rsidR="00F068D4" w:rsidRPr="00F068D4" w:rsidRDefault="00F068D4" w:rsidP="00F068D4">
            <w:pPr>
              <w:spacing w:line="0" w:lineRule="atLeast"/>
              <w:ind w:left="133"/>
              <w:rPr>
                <w:rFonts w:cs="Arial"/>
                <w:sz w:val="28"/>
                <w:szCs w:val="28"/>
              </w:rPr>
            </w:pPr>
            <w:r w:rsidRPr="00F068D4">
              <w:rPr>
                <w:rFonts w:cs="Arial"/>
                <w:sz w:val="28"/>
                <w:szCs w:val="28"/>
              </w:rPr>
              <w:t>пояснительная записка к проекту бюджета района;</w:t>
            </w:r>
          </w:p>
          <w:p w:rsidR="00F068D4" w:rsidRPr="00F068D4" w:rsidRDefault="00F068D4" w:rsidP="00F068D4">
            <w:pPr>
              <w:spacing w:line="0" w:lineRule="atLeast"/>
              <w:ind w:left="133"/>
              <w:rPr>
                <w:rFonts w:cs="Arial"/>
                <w:sz w:val="28"/>
                <w:szCs w:val="28"/>
              </w:rPr>
            </w:pPr>
            <w:r w:rsidRPr="00F068D4">
              <w:rPr>
                <w:rFonts w:cs="Arial"/>
                <w:sz w:val="28"/>
                <w:szCs w:val="28"/>
              </w:rPr>
              <w:t>методики (проекты методик) и расчеты распределения межбюджетных трансфертов;</w:t>
            </w:r>
          </w:p>
          <w:p w:rsidR="00F068D4" w:rsidRPr="00F068D4" w:rsidRDefault="00F068D4" w:rsidP="00F068D4">
            <w:pPr>
              <w:tabs>
                <w:tab w:val="left" w:pos="1560"/>
              </w:tabs>
              <w:spacing w:line="0" w:lineRule="atLeast"/>
              <w:ind w:left="133"/>
              <w:rPr>
                <w:rFonts w:cs="Arial"/>
                <w:sz w:val="28"/>
                <w:szCs w:val="28"/>
              </w:rPr>
            </w:pPr>
            <w:r w:rsidRPr="00F068D4">
              <w:rPr>
                <w:rFonts w:cs="Arial"/>
                <w:sz w:val="28"/>
                <w:szCs w:val="28"/>
              </w:rPr>
              <w:t>верхний предел муниципального долга на конец очередного финансового года и конец каждого года планового периода;</w:t>
            </w:r>
          </w:p>
          <w:p w:rsidR="00F068D4" w:rsidRPr="00F068D4" w:rsidRDefault="00F068D4" w:rsidP="00F068D4">
            <w:pPr>
              <w:spacing w:line="0" w:lineRule="atLeast"/>
              <w:ind w:left="133"/>
              <w:rPr>
                <w:rFonts w:cs="Arial"/>
                <w:sz w:val="28"/>
                <w:szCs w:val="28"/>
              </w:rPr>
            </w:pPr>
            <w:r w:rsidRPr="00F068D4">
              <w:rPr>
                <w:rFonts w:cs="Arial"/>
                <w:sz w:val="28"/>
                <w:szCs w:val="28"/>
              </w:rPr>
              <w:t xml:space="preserve">проект программы приватизации муниципального имущества; </w:t>
            </w:r>
          </w:p>
          <w:p w:rsidR="00F068D4" w:rsidRPr="00F068D4" w:rsidRDefault="00F068D4" w:rsidP="00F068D4">
            <w:pPr>
              <w:spacing w:line="0" w:lineRule="atLeast"/>
              <w:ind w:left="133"/>
              <w:rPr>
                <w:rFonts w:cs="Arial"/>
                <w:sz w:val="28"/>
                <w:szCs w:val="28"/>
              </w:rPr>
            </w:pPr>
            <w:r w:rsidRPr="00F068D4">
              <w:rPr>
                <w:rFonts w:cs="Arial"/>
                <w:sz w:val="28"/>
                <w:szCs w:val="28"/>
              </w:rPr>
              <w:t>прогноз потерь бюджета района от предоставления налоговых льгот;</w:t>
            </w:r>
          </w:p>
          <w:p w:rsidR="00F068D4" w:rsidRPr="00F068D4" w:rsidRDefault="00F068D4" w:rsidP="00F068D4">
            <w:pPr>
              <w:adjustRightInd w:val="0"/>
              <w:ind w:left="133"/>
              <w:rPr>
                <w:rFonts w:cs="Arial"/>
                <w:sz w:val="28"/>
                <w:szCs w:val="28"/>
              </w:rPr>
            </w:pPr>
            <w:r w:rsidRPr="00F068D4">
              <w:rPr>
                <w:rFonts w:cs="Arial"/>
                <w:sz w:val="28"/>
                <w:szCs w:val="28"/>
              </w:rPr>
              <w:t>данные по проекту инвестиционной муниципальной программы;</w:t>
            </w:r>
          </w:p>
          <w:p w:rsidR="00F068D4" w:rsidRPr="00F068D4" w:rsidRDefault="00F068D4" w:rsidP="00F068D4">
            <w:pPr>
              <w:ind w:left="133"/>
              <w:rPr>
                <w:rFonts w:cs="Arial"/>
                <w:sz w:val="28"/>
                <w:szCs w:val="28"/>
              </w:rPr>
            </w:pPr>
            <w:r w:rsidRPr="00F068D4">
              <w:rPr>
                <w:rFonts w:cs="Arial"/>
                <w:sz w:val="28"/>
                <w:szCs w:val="28"/>
              </w:rPr>
              <w:t>п</w:t>
            </w:r>
            <w:r w:rsidRPr="00F068D4">
              <w:rPr>
                <w:rFonts w:cs="Arial"/>
                <w:color w:val="000000"/>
                <w:sz w:val="28"/>
                <w:szCs w:val="28"/>
              </w:rPr>
              <w:t xml:space="preserve">аспорта муниципальных программ района </w:t>
            </w:r>
            <w:r w:rsidRPr="00F068D4">
              <w:rPr>
                <w:rFonts w:cs="Arial"/>
                <w:bCs/>
                <w:sz w:val="28"/>
                <w:szCs w:val="28"/>
              </w:rPr>
              <w:t>(проекты изменений в указанные паспорта).</w:t>
            </w:r>
          </w:p>
          <w:p w:rsidR="00F068D4" w:rsidRPr="00F068D4" w:rsidRDefault="00F068D4" w:rsidP="00F068D4">
            <w:pPr>
              <w:spacing w:line="0" w:lineRule="atLeast"/>
              <w:ind w:left="133"/>
              <w:rPr>
                <w:rFonts w:cs="Arial"/>
                <w:sz w:val="28"/>
                <w:szCs w:val="28"/>
              </w:rPr>
            </w:pPr>
            <w:r w:rsidRPr="00F068D4">
              <w:rPr>
                <w:rFonts w:cs="Arial"/>
                <w:sz w:val="28"/>
                <w:szCs w:val="28"/>
              </w:rPr>
              <w:t>предложенные представительным органом, органами судебной системы,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F068D4" w:rsidRPr="00F068D4" w:rsidRDefault="00F068D4" w:rsidP="00F068D4">
            <w:pPr>
              <w:spacing w:line="0" w:lineRule="atLeast"/>
              <w:ind w:left="133"/>
              <w:rPr>
                <w:rFonts w:cs="Arial"/>
                <w:bCs/>
                <w:sz w:val="28"/>
                <w:szCs w:val="28"/>
              </w:rPr>
            </w:pPr>
            <w:r w:rsidRPr="00F068D4">
              <w:rPr>
                <w:rFonts w:cs="Arial"/>
                <w:bCs/>
                <w:sz w:val="28"/>
                <w:szCs w:val="28"/>
              </w:rPr>
              <w:t>бюджетный прогноз (проект бюджетного прогноза, проект изменений бюджетного прогноза) района на долгосрочный период.</w:t>
            </w:r>
          </w:p>
          <w:p w:rsidR="00F068D4" w:rsidRPr="00F068D4" w:rsidRDefault="00F068D4" w:rsidP="00F068D4">
            <w:pPr>
              <w:spacing w:line="0" w:lineRule="atLeast"/>
              <w:ind w:left="133"/>
              <w:rPr>
                <w:rFonts w:cs="Arial"/>
                <w:bCs/>
                <w:sz w:val="28"/>
                <w:szCs w:val="28"/>
              </w:rPr>
            </w:pPr>
            <w:r w:rsidRPr="00F068D4">
              <w:rPr>
                <w:rFonts w:cs="Arial"/>
                <w:bCs/>
                <w:sz w:val="28"/>
                <w:szCs w:val="28"/>
              </w:rPr>
              <w:t>реестр источников доходов бюджета района.</w:t>
            </w:r>
          </w:p>
          <w:p w:rsidR="00F068D4" w:rsidRPr="00F068D4" w:rsidRDefault="00F068D4" w:rsidP="00F068D4">
            <w:pPr>
              <w:spacing w:line="0" w:lineRule="atLeast"/>
              <w:ind w:left="133"/>
              <w:rPr>
                <w:rFonts w:cs="Arial"/>
                <w:sz w:val="28"/>
                <w:szCs w:val="28"/>
              </w:rPr>
            </w:pPr>
            <w:r w:rsidRPr="00F068D4">
              <w:rPr>
                <w:sz w:val="28"/>
                <w:szCs w:val="28"/>
              </w:rPr>
              <w:t>В случае</w:t>
            </w:r>
            <w:proofErr w:type="gramStart"/>
            <w:r w:rsidRPr="00F068D4">
              <w:rPr>
                <w:sz w:val="28"/>
                <w:szCs w:val="28"/>
              </w:rPr>
              <w:t>,</w:t>
            </w:r>
            <w:proofErr w:type="gramEnd"/>
            <w:r w:rsidRPr="00F068D4">
              <w:rPr>
                <w:sz w:val="28"/>
                <w:szCs w:val="28"/>
              </w:rPr>
              <w:t xml:space="preserve"> если в очередном финансовом году и плановым периоде осуществление муниципальных внутренних заимствований, осуществление муниципальных внешних заимствований или предоставление муниципальных гарантий не планируется, информация об этом </w:t>
            </w:r>
            <w:r w:rsidRPr="00F068D4">
              <w:rPr>
                <w:sz w:val="28"/>
                <w:szCs w:val="28"/>
              </w:rPr>
              <w:lastRenderedPageBreak/>
              <w:t>указывается в пояснительной записке.</w:t>
            </w:r>
          </w:p>
        </w:tc>
        <w:tc>
          <w:tcPr>
            <w:tcW w:w="7796" w:type="dxa"/>
          </w:tcPr>
          <w:p w:rsidR="007A3836" w:rsidRPr="00F068D4" w:rsidRDefault="007A3836" w:rsidP="00F068D4">
            <w:pPr>
              <w:spacing w:line="0" w:lineRule="atLeast"/>
              <w:ind w:left="162"/>
              <w:rPr>
                <w:rFonts w:cs="Arial"/>
                <w:b/>
                <w:sz w:val="28"/>
                <w:szCs w:val="28"/>
              </w:rPr>
            </w:pPr>
            <w:r w:rsidRPr="00F068D4">
              <w:rPr>
                <w:rFonts w:cs="Arial"/>
                <w:b/>
                <w:sz w:val="28"/>
                <w:szCs w:val="28"/>
              </w:rPr>
              <w:lastRenderedPageBreak/>
              <w:t>По</w:t>
            </w:r>
            <w:r w:rsidR="00F068D4" w:rsidRPr="00F068D4">
              <w:rPr>
                <w:rFonts w:cs="Arial"/>
                <w:b/>
                <w:sz w:val="28"/>
                <w:szCs w:val="28"/>
              </w:rPr>
              <w:t>дпункт 4.1.9. (в новой редакции</w:t>
            </w:r>
            <w:r w:rsidRPr="00F068D4">
              <w:rPr>
                <w:rFonts w:cs="Arial"/>
                <w:b/>
                <w:sz w:val="28"/>
                <w:szCs w:val="28"/>
              </w:rPr>
              <w:t>)</w:t>
            </w:r>
          </w:p>
          <w:p w:rsidR="00F068D4" w:rsidRPr="00F068D4" w:rsidRDefault="00F068D4" w:rsidP="00F068D4">
            <w:pPr>
              <w:spacing w:line="0" w:lineRule="atLeast"/>
              <w:ind w:left="162"/>
              <w:rPr>
                <w:rFonts w:cs="Arial"/>
                <w:sz w:val="28"/>
                <w:szCs w:val="28"/>
              </w:rPr>
            </w:pPr>
            <w:r w:rsidRPr="00F068D4">
              <w:rPr>
                <w:rFonts w:cs="Arial"/>
                <w:sz w:val="28"/>
                <w:szCs w:val="28"/>
              </w:rPr>
              <w:t>4.1.9. Одновременно с проектом решения о бюджете района в Думу района представляются следующие документы и материалы:</w:t>
            </w:r>
          </w:p>
          <w:p w:rsidR="00F068D4" w:rsidRPr="00F068D4" w:rsidRDefault="00F068D4" w:rsidP="00F068D4">
            <w:pPr>
              <w:spacing w:line="0" w:lineRule="atLeast"/>
              <w:ind w:left="162"/>
              <w:rPr>
                <w:rFonts w:cs="Arial"/>
                <w:sz w:val="28"/>
                <w:szCs w:val="28"/>
              </w:rPr>
            </w:pPr>
            <w:r w:rsidRPr="00F068D4">
              <w:rPr>
                <w:rFonts w:cs="Arial"/>
                <w:sz w:val="28"/>
                <w:szCs w:val="28"/>
              </w:rPr>
              <w:t xml:space="preserve">основные направления налоговой, бюджетной и долговой </w:t>
            </w:r>
            <w:proofErr w:type="gramStart"/>
            <w:r w:rsidRPr="00F068D4">
              <w:rPr>
                <w:rFonts w:cs="Arial"/>
                <w:sz w:val="28"/>
                <w:szCs w:val="28"/>
              </w:rPr>
              <w:t>политики</w:t>
            </w:r>
            <w:proofErr w:type="gramEnd"/>
            <w:r w:rsidRPr="00F068D4">
              <w:rPr>
                <w:rFonts w:cs="Arial"/>
                <w:sz w:val="28"/>
                <w:szCs w:val="28"/>
              </w:rPr>
              <w:t xml:space="preserve"> на очередной финансовый год и плановый период, утвержденные администрацией </w:t>
            </w:r>
            <w:proofErr w:type="spellStart"/>
            <w:r w:rsidRPr="00F068D4">
              <w:rPr>
                <w:rFonts w:cs="Arial"/>
                <w:sz w:val="28"/>
                <w:szCs w:val="28"/>
              </w:rPr>
              <w:t>Кондинского</w:t>
            </w:r>
            <w:proofErr w:type="spellEnd"/>
            <w:r w:rsidRPr="00F068D4">
              <w:rPr>
                <w:rFonts w:cs="Arial"/>
                <w:sz w:val="28"/>
                <w:szCs w:val="28"/>
              </w:rPr>
              <w:t xml:space="preserve"> района;</w:t>
            </w:r>
          </w:p>
          <w:p w:rsidR="00F068D4" w:rsidRPr="00F068D4" w:rsidRDefault="00F068D4" w:rsidP="00F068D4">
            <w:pPr>
              <w:spacing w:line="0" w:lineRule="atLeast"/>
              <w:ind w:left="162"/>
              <w:rPr>
                <w:rFonts w:cs="Arial"/>
                <w:sz w:val="28"/>
                <w:szCs w:val="28"/>
              </w:rPr>
            </w:pPr>
            <w:r w:rsidRPr="00F068D4">
              <w:rPr>
                <w:rFonts w:cs="Arial"/>
                <w:sz w:val="28"/>
                <w:szCs w:val="28"/>
              </w:rPr>
              <w:t>предварительные итоги социально-экономического развития за истекший период текущего финансового года и ожидаемые итоги социально-экономического развития за текущий финансовый год;</w:t>
            </w:r>
          </w:p>
          <w:p w:rsidR="00F068D4" w:rsidRPr="00F068D4" w:rsidRDefault="00F068D4" w:rsidP="00F068D4">
            <w:pPr>
              <w:spacing w:line="0" w:lineRule="atLeast"/>
              <w:ind w:left="162"/>
              <w:rPr>
                <w:rFonts w:cs="Arial"/>
                <w:sz w:val="28"/>
                <w:szCs w:val="28"/>
              </w:rPr>
            </w:pPr>
            <w:r w:rsidRPr="00F068D4">
              <w:rPr>
                <w:rFonts w:cs="Arial"/>
                <w:sz w:val="28"/>
                <w:szCs w:val="28"/>
              </w:rPr>
              <w:t xml:space="preserve">прогноз социально-экономического развития муниципального образования </w:t>
            </w:r>
            <w:proofErr w:type="spellStart"/>
            <w:r w:rsidRPr="00F068D4">
              <w:rPr>
                <w:rFonts w:cs="Arial"/>
                <w:sz w:val="28"/>
                <w:szCs w:val="28"/>
              </w:rPr>
              <w:t>Кондинский</w:t>
            </w:r>
            <w:proofErr w:type="spellEnd"/>
            <w:r w:rsidRPr="00F068D4">
              <w:rPr>
                <w:rFonts w:cs="Arial"/>
                <w:sz w:val="28"/>
                <w:szCs w:val="28"/>
              </w:rPr>
              <w:t xml:space="preserve"> район;</w:t>
            </w:r>
          </w:p>
          <w:p w:rsidR="00F068D4" w:rsidRPr="00F068D4" w:rsidRDefault="00F068D4" w:rsidP="00F068D4">
            <w:pPr>
              <w:spacing w:line="0" w:lineRule="atLeast"/>
              <w:ind w:left="162"/>
              <w:rPr>
                <w:rFonts w:cs="Arial"/>
                <w:sz w:val="28"/>
                <w:szCs w:val="28"/>
              </w:rPr>
            </w:pPr>
            <w:r w:rsidRPr="00F068D4">
              <w:rPr>
                <w:rFonts w:cs="Arial"/>
                <w:sz w:val="28"/>
                <w:szCs w:val="28"/>
              </w:rPr>
              <w:t xml:space="preserve">прогноз основных характеристик (общий объем доходов, общий объем расходов, дефицита (профицита) бюджета) консолидированного бюджета района на очередной </w:t>
            </w:r>
            <w:r w:rsidRPr="00F068D4">
              <w:rPr>
                <w:rFonts w:cs="Arial"/>
                <w:sz w:val="28"/>
                <w:szCs w:val="28"/>
              </w:rPr>
              <w:lastRenderedPageBreak/>
              <w:t>финансовый год и плановый период;</w:t>
            </w:r>
          </w:p>
          <w:p w:rsidR="00F068D4" w:rsidRPr="00F068D4" w:rsidRDefault="00F068D4" w:rsidP="00F068D4">
            <w:pPr>
              <w:spacing w:line="0" w:lineRule="atLeast"/>
              <w:ind w:left="162"/>
              <w:rPr>
                <w:rFonts w:cs="Arial"/>
                <w:sz w:val="28"/>
                <w:szCs w:val="28"/>
              </w:rPr>
            </w:pPr>
            <w:r w:rsidRPr="00F068D4">
              <w:rPr>
                <w:rFonts w:cs="Arial"/>
                <w:sz w:val="28"/>
                <w:szCs w:val="28"/>
              </w:rPr>
              <w:t>оценка ожидаемого исполнения бюджета за текущий финансовый год;</w:t>
            </w:r>
          </w:p>
          <w:p w:rsidR="00F068D4" w:rsidRPr="00F068D4" w:rsidRDefault="00F068D4" w:rsidP="00F068D4">
            <w:pPr>
              <w:spacing w:line="0" w:lineRule="atLeast"/>
              <w:ind w:left="162"/>
              <w:rPr>
                <w:rFonts w:cs="Arial"/>
                <w:sz w:val="28"/>
                <w:szCs w:val="28"/>
              </w:rPr>
            </w:pPr>
            <w:r w:rsidRPr="00F068D4">
              <w:rPr>
                <w:rFonts w:cs="Arial"/>
                <w:sz w:val="28"/>
                <w:szCs w:val="28"/>
              </w:rPr>
              <w:t>пояснительная записка к проекту бюджета района;</w:t>
            </w:r>
          </w:p>
          <w:p w:rsidR="00F068D4" w:rsidRPr="00F068D4" w:rsidRDefault="00F068D4" w:rsidP="00F068D4">
            <w:pPr>
              <w:spacing w:line="0" w:lineRule="atLeast"/>
              <w:ind w:left="162"/>
              <w:rPr>
                <w:rFonts w:cs="Arial"/>
                <w:sz w:val="28"/>
                <w:szCs w:val="28"/>
              </w:rPr>
            </w:pPr>
            <w:r w:rsidRPr="00F068D4">
              <w:rPr>
                <w:rFonts w:cs="Arial"/>
                <w:sz w:val="28"/>
                <w:szCs w:val="28"/>
              </w:rPr>
              <w:t>методики (проекты методик) и расчеты распределения межбюджетных трансфертов;</w:t>
            </w:r>
          </w:p>
          <w:p w:rsidR="00F068D4" w:rsidRPr="00F068D4" w:rsidRDefault="00F068D4" w:rsidP="00F068D4">
            <w:pPr>
              <w:tabs>
                <w:tab w:val="left" w:pos="1560"/>
              </w:tabs>
              <w:spacing w:line="0" w:lineRule="atLeast"/>
              <w:ind w:left="162"/>
              <w:rPr>
                <w:rFonts w:cs="Arial"/>
                <w:sz w:val="28"/>
                <w:szCs w:val="28"/>
              </w:rPr>
            </w:pPr>
            <w:r w:rsidRPr="00F068D4">
              <w:rPr>
                <w:rFonts w:cs="Arial"/>
                <w:sz w:val="28"/>
                <w:szCs w:val="28"/>
              </w:rPr>
              <w:t>верхний предел муниципального долга на конец очередного финансового года и конец каждого года планового периода;</w:t>
            </w:r>
          </w:p>
          <w:p w:rsidR="00F068D4" w:rsidRPr="00F068D4" w:rsidRDefault="00F068D4" w:rsidP="00F068D4">
            <w:pPr>
              <w:spacing w:line="0" w:lineRule="atLeast"/>
              <w:ind w:left="162"/>
              <w:rPr>
                <w:rFonts w:cs="Arial"/>
                <w:sz w:val="28"/>
                <w:szCs w:val="28"/>
              </w:rPr>
            </w:pPr>
            <w:r w:rsidRPr="00F068D4">
              <w:rPr>
                <w:rFonts w:cs="Arial"/>
                <w:sz w:val="28"/>
                <w:szCs w:val="28"/>
              </w:rPr>
              <w:t xml:space="preserve">проект программы приватизации муниципального имущества; </w:t>
            </w:r>
          </w:p>
          <w:p w:rsidR="00F068D4" w:rsidRPr="00F068D4" w:rsidRDefault="00F068D4" w:rsidP="00F068D4">
            <w:pPr>
              <w:spacing w:line="0" w:lineRule="atLeast"/>
              <w:ind w:left="162"/>
              <w:rPr>
                <w:rFonts w:cs="Arial"/>
                <w:strike/>
                <w:sz w:val="28"/>
                <w:szCs w:val="28"/>
              </w:rPr>
            </w:pPr>
            <w:r w:rsidRPr="00F068D4">
              <w:rPr>
                <w:rFonts w:cs="Arial"/>
                <w:strike/>
                <w:sz w:val="28"/>
                <w:szCs w:val="28"/>
                <w:highlight w:val="yellow"/>
              </w:rPr>
              <w:t>прогноз потерь бюджета района от предоставления налоговых льгот;</w:t>
            </w:r>
          </w:p>
          <w:p w:rsidR="00F068D4" w:rsidRPr="00F068D4" w:rsidRDefault="00F068D4" w:rsidP="00F068D4">
            <w:pPr>
              <w:spacing w:line="0" w:lineRule="atLeast"/>
              <w:ind w:left="162"/>
              <w:rPr>
                <w:rFonts w:cs="Arial"/>
                <w:sz w:val="28"/>
                <w:szCs w:val="28"/>
              </w:rPr>
            </w:pPr>
            <w:r w:rsidRPr="00F068D4">
              <w:rPr>
                <w:rFonts w:cs="Arial"/>
                <w:sz w:val="28"/>
                <w:szCs w:val="28"/>
                <w:highlight w:val="yellow"/>
              </w:rPr>
              <w:t>оценка объема налоговых расходов бюджета района на очередной финансовый год и плановый период</w:t>
            </w:r>
            <w:r w:rsidRPr="00F068D4">
              <w:rPr>
                <w:rFonts w:cs="Arial"/>
                <w:sz w:val="28"/>
                <w:szCs w:val="28"/>
              </w:rPr>
              <w:t>.</w:t>
            </w:r>
          </w:p>
          <w:p w:rsidR="00F068D4" w:rsidRPr="00F068D4" w:rsidRDefault="00F068D4" w:rsidP="00F068D4">
            <w:pPr>
              <w:adjustRightInd w:val="0"/>
              <w:ind w:left="162"/>
              <w:rPr>
                <w:rFonts w:cs="Arial"/>
                <w:sz w:val="28"/>
                <w:szCs w:val="28"/>
              </w:rPr>
            </w:pPr>
            <w:r w:rsidRPr="00F068D4">
              <w:rPr>
                <w:rFonts w:cs="Arial"/>
                <w:sz w:val="28"/>
                <w:szCs w:val="28"/>
              </w:rPr>
              <w:t>данные по проекту инвестиционной муниципальной программы;</w:t>
            </w:r>
          </w:p>
          <w:p w:rsidR="00F068D4" w:rsidRPr="00F068D4" w:rsidRDefault="00F068D4" w:rsidP="00F068D4">
            <w:pPr>
              <w:ind w:left="162"/>
              <w:rPr>
                <w:rFonts w:cs="Arial"/>
                <w:sz w:val="28"/>
                <w:szCs w:val="28"/>
              </w:rPr>
            </w:pPr>
            <w:r w:rsidRPr="00F068D4">
              <w:rPr>
                <w:rFonts w:cs="Arial"/>
                <w:sz w:val="28"/>
                <w:szCs w:val="28"/>
              </w:rPr>
              <w:t>п</w:t>
            </w:r>
            <w:r w:rsidRPr="00F068D4">
              <w:rPr>
                <w:rFonts w:cs="Arial"/>
                <w:color w:val="000000"/>
                <w:sz w:val="28"/>
                <w:szCs w:val="28"/>
              </w:rPr>
              <w:t xml:space="preserve">аспорта муниципальных программ района </w:t>
            </w:r>
            <w:r w:rsidRPr="00F068D4">
              <w:rPr>
                <w:rFonts w:cs="Arial"/>
                <w:bCs/>
                <w:sz w:val="28"/>
                <w:szCs w:val="28"/>
              </w:rPr>
              <w:t>(проекты изменений в указанные паспорта).</w:t>
            </w:r>
          </w:p>
          <w:p w:rsidR="00F068D4" w:rsidRPr="00F068D4" w:rsidRDefault="00F068D4" w:rsidP="00F068D4">
            <w:pPr>
              <w:ind w:left="162"/>
              <w:rPr>
                <w:rFonts w:cs="Arial"/>
                <w:sz w:val="28"/>
                <w:szCs w:val="28"/>
              </w:rPr>
            </w:pPr>
            <w:r w:rsidRPr="00F068D4">
              <w:rPr>
                <w:rFonts w:cs="Arial"/>
                <w:sz w:val="28"/>
                <w:szCs w:val="28"/>
              </w:rPr>
              <w:t>предложенные представительным органом, органами судебной системы,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F068D4" w:rsidRPr="00F068D4" w:rsidRDefault="00F068D4" w:rsidP="00F068D4">
            <w:pPr>
              <w:spacing w:line="0" w:lineRule="atLeast"/>
              <w:ind w:left="162"/>
              <w:rPr>
                <w:rFonts w:cs="Arial"/>
                <w:bCs/>
                <w:sz w:val="28"/>
                <w:szCs w:val="28"/>
              </w:rPr>
            </w:pPr>
            <w:r w:rsidRPr="00F068D4">
              <w:rPr>
                <w:rFonts w:cs="Arial"/>
                <w:bCs/>
                <w:sz w:val="28"/>
                <w:szCs w:val="28"/>
              </w:rPr>
              <w:t>бюджетный прогноз (проект бюджетного прогноза, проект изменений бюджетного прогноза) района на долгосрочный период.</w:t>
            </w:r>
          </w:p>
          <w:p w:rsidR="00F068D4" w:rsidRPr="00F068D4" w:rsidRDefault="00F068D4" w:rsidP="00F068D4">
            <w:pPr>
              <w:spacing w:line="0" w:lineRule="atLeast"/>
              <w:ind w:left="162"/>
              <w:rPr>
                <w:rFonts w:cs="Arial"/>
                <w:bCs/>
                <w:sz w:val="28"/>
                <w:szCs w:val="28"/>
              </w:rPr>
            </w:pPr>
            <w:r w:rsidRPr="00F068D4">
              <w:rPr>
                <w:rFonts w:cs="Arial"/>
                <w:bCs/>
                <w:sz w:val="28"/>
                <w:szCs w:val="28"/>
              </w:rPr>
              <w:t>реестр источников доходов бюджета района.</w:t>
            </w:r>
          </w:p>
          <w:p w:rsidR="00B316C7" w:rsidRPr="00F068D4" w:rsidRDefault="00F068D4" w:rsidP="00F068D4">
            <w:pPr>
              <w:spacing w:line="0" w:lineRule="atLeast"/>
              <w:ind w:left="162"/>
              <w:rPr>
                <w:sz w:val="28"/>
                <w:szCs w:val="28"/>
              </w:rPr>
            </w:pPr>
            <w:r w:rsidRPr="00F068D4">
              <w:rPr>
                <w:sz w:val="28"/>
                <w:szCs w:val="28"/>
              </w:rPr>
              <w:t>В случае</w:t>
            </w:r>
            <w:proofErr w:type="gramStart"/>
            <w:r w:rsidRPr="00F068D4">
              <w:rPr>
                <w:sz w:val="28"/>
                <w:szCs w:val="28"/>
              </w:rPr>
              <w:t>,</w:t>
            </w:r>
            <w:proofErr w:type="gramEnd"/>
            <w:r w:rsidRPr="00F068D4">
              <w:rPr>
                <w:sz w:val="28"/>
                <w:szCs w:val="28"/>
              </w:rPr>
              <w:t xml:space="preserve"> если в очередном финансовом году и плановым периоде осуществление муниципальных внутренних заимствований, осуществление муниципальных внешних заимствований или предоставление муниципальных гарантий не планируется, информация об этом указывается в пояснительной записке.</w:t>
            </w:r>
          </w:p>
          <w:p w:rsidR="00F068D4" w:rsidRPr="00B316C7" w:rsidRDefault="00F068D4" w:rsidP="00F068D4">
            <w:pPr>
              <w:spacing w:line="0" w:lineRule="atLeast"/>
              <w:ind w:left="162"/>
              <w:rPr>
                <w:rFonts w:cs="Arial"/>
                <w:sz w:val="28"/>
                <w:szCs w:val="28"/>
              </w:rPr>
            </w:pPr>
          </w:p>
          <w:p w:rsidR="006A73E9" w:rsidRPr="00B316C7" w:rsidRDefault="001A1786" w:rsidP="00634F15">
            <w:pPr>
              <w:ind w:left="162" w:right="284"/>
              <w:rPr>
                <w:rFonts w:cs="Arial"/>
                <w:sz w:val="28"/>
                <w:szCs w:val="28"/>
              </w:rPr>
            </w:pPr>
            <w:r w:rsidRPr="00FA0A70">
              <w:rPr>
                <w:b/>
                <w:i/>
                <w:sz w:val="28"/>
                <w:szCs w:val="28"/>
              </w:rPr>
              <w:t xml:space="preserve">Изменения вступают в силу после обнародования и применяются к правоотношениям, возникающим при составлении и исполнении бюджета муниципального образования </w:t>
            </w:r>
            <w:proofErr w:type="spellStart"/>
            <w:r w:rsidRPr="00FA0A70">
              <w:rPr>
                <w:b/>
                <w:i/>
                <w:sz w:val="28"/>
                <w:szCs w:val="28"/>
              </w:rPr>
              <w:t>Кондинский</w:t>
            </w:r>
            <w:proofErr w:type="spellEnd"/>
            <w:r w:rsidRPr="00FA0A70">
              <w:rPr>
                <w:b/>
                <w:i/>
                <w:sz w:val="28"/>
                <w:szCs w:val="28"/>
              </w:rPr>
              <w:t xml:space="preserve"> район, начиная с бюджета на 2022 год и на плановый период 2023 и 2024 годов.</w:t>
            </w:r>
          </w:p>
        </w:tc>
      </w:tr>
      <w:tr w:rsidR="00F0333F" w:rsidTr="0010328C">
        <w:trPr>
          <w:trHeight w:val="755"/>
        </w:trPr>
        <w:tc>
          <w:tcPr>
            <w:tcW w:w="595" w:type="dxa"/>
          </w:tcPr>
          <w:p w:rsidR="00F0333F" w:rsidRPr="00B316C7" w:rsidRDefault="00F0333F">
            <w:pPr>
              <w:pStyle w:val="TableParagraph"/>
              <w:spacing w:line="339" w:lineRule="exact"/>
              <w:jc w:val="left"/>
              <w:rPr>
                <w:sz w:val="30"/>
              </w:rPr>
            </w:pPr>
          </w:p>
        </w:tc>
        <w:tc>
          <w:tcPr>
            <w:tcW w:w="14875" w:type="dxa"/>
            <w:gridSpan w:val="2"/>
          </w:tcPr>
          <w:p w:rsidR="00F0333F" w:rsidRPr="00F0333F" w:rsidRDefault="00F0333F" w:rsidP="00F0333F">
            <w:pPr>
              <w:jc w:val="center"/>
              <w:rPr>
                <w:b/>
                <w:sz w:val="28"/>
                <w:szCs w:val="28"/>
              </w:rPr>
            </w:pPr>
            <w:r w:rsidRPr="00F0333F">
              <w:rPr>
                <w:b/>
                <w:bCs/>
                <w:iCs/>
                <w:sz w:val="28"/>
                <w:szCs w:val="28"/>
              </w:rPr>
              <w:t>Раздел IV. Основные этапы бюджетного процесса</w:t>
            </w:r>
          </w:p>
          <w:p w:rsidR="00F0333F" w:rsidRPr="00F0333F" w:rsidRDefault="00F0333F" w:rsidP="00F0333F">
            <w:pPr>
              <w:jc w:val="center"/>
              <w:rPr>
                <w:rFonts w:cs="Arial"/>
                <w:sz w:val="28"/>
                <w:szCs w:val="28"/>
              </w:rPr>
            </w:pPr>
            <w:r w:rsidRPr="00F0333F">
              <w:rPr>
                <w:b/>
                <w:sz w:val="28"/>
                <w:szCs w:val="28"/>
              </w:rPr>
              <w:t>4.9. Управление муниципальным долгом</w:t>
            </w:r>
          </w:p>
        </w:tc>
      </w:tr>
      <w:tr w:rsidR="00F0333F" w:rsidTr="0010328C">
        <w:trPr>
          <w:trHeight w:val="1126"/>
        </w:trPr>
        <w:tc>
          <w:tcPr>
            <w:tcW w:w="595" w:type="dxa"/>
            <w:tcBorders>
              <w:bottom w:val="single" w:sz="6" w:space="0" w:color="000000"/>
            </w:tcBorders>
          </w:tcPr>
          <w:p w:rsidR="00F0333F" w:rsidRPr="00B316C7" w:rsidRDefault="003A1844" w:rsidP="003A1844">
            <w:pPr>
              <w:pStyle w:val="TableParagraph"/>
              <w:spacing w:line="339" w:lineRule="exact"/>
              <w:jc w:val="left"/>
              <w:rPr>
                <w:sz w:val="30"/>
              </w:rPr>
            </w:pPr>
            <w:r>
              <w:rPr>
                <w:sz w:val="30"/>
              </w:rPr>
              <w:t>11</w:t>
            </w:r>
          </w:p>
        </w:tc>
        <w:tc>
          <w:tcPr>
            <w:tcW w:w="7079" w:type="dxa"/>
            <w:tcBorders>
              <w:bottom w:val="single" w:sz="6" w:space="0" w:color="000000"/>
            </w:tcBorders>
          </w:tcPr>
          <w:p w:rsidR="00F0333F" w:rsidRPr="00B316C7" w:rsidRDefault="00B316C7" w:rsidP="00B316C7">
            <w:pPr>
              <w:pStyle w:val="TableParagraph"/>
              <w:spacing w:before="116"/>
              <w:ind w:left="133" w:hanging="23"/>
              <w:jc w:val="left"/>
              <w:rPr>
                <w:rFonts w:cs="Arial"/>
                <w:b/>
                <w:sz w:val="28"/>
                <w:szCs w:val="28"/>
              </w:rPr>
            </w:pPr>
            <w:r w:rsidRPr="00B316C7">
              <w:rPr>
                <w:rFonts w:cs="Arial"/>
                <w:b/>
                <w:sz w:val="28"/>
                <w:szCs w:val="28"/>
              </w:rPr>
              <w:t>Подпункт 4.9.9.</w:t>
            </w:r>
          </w:p>
          <w:p w:rsidR="00B316C7" w:rsidRPr="00B316C7" w:rsidRDefault="00B316C7" w:rsidP="00B316C7">
            <w:pPr>
              <w:ind w:left="133"/>
              <w:rPr>
                <w:sz w:val="28"/>
                <w:szCs w:val="28"/>
              </w:rPr>
            </w:pPr>
            <w:r w:rsidRPr="00B316C7">
              <w:rPr>
                <w:sz w:val="28"/>
                <w:szCs w:val="28"/>
              </w:rPr>
              <w:t xml:space="preserve">4.9.9. Предоставление муниципальных гарантий </w:t>
            </w:r>
            <w:proofErr w:type="spellStart"/>
            <w:r w:rsidRPr="00B316C7">
              <w:rPr>
                <w:sz w:val="28"/>
                <w:szCs w:val="28"/>
              </w:rPr>
              <w:t>Кондинского</w:t>
            </w:r>
            <w:proofErr w:type="spellEnd"/>
            <w:r w:rsidRPr="00B316C7">
              <w:rPr>
                <w:sz w:val="28"/>
                <w:szCs w:val="28"/>
              </w:rPr>
              <w:t xml:space="preserve"> района осуществляется администрацией </w:t>
            </w:r>
            <w:proofErr w:type="spellStart"/>
            <w:r w:rsidRPr="00B316C7">
              <w:rPr>
                <w:sz w:val="28"/>
                <w:szCs w:val="28"/>
              </w:rPr>
              <w:t>Кондинского</w:t>
            </w:r>
            <w:proofErr w:type="spellEnd"/>
            <w:r w:rsidRPr="00B316C7">
              <w:rPr>
                <w:sz w:val="28"/>
                <w:szCs w:val="28"/>
              </w:rPr>
              <w:t xml:space="preserve"> района в соответствии с Бюджетным </w:t>
            </w:r>
            <w:hyperlink r:id="rId16" w:history="1">
              <w:r w:rsidRPr="00B316C7">
                <w:rPr>
                  <w:sz w:val="28"/>
                  <w:szCs w:val="28"/>
                </w:rPr>
                <w:t>кодексом</w:t>
              </w:r>
            </w:hyperlink>
            <w:r w:rsidRPr="00B316C7">
              <w:rPr>
                <w:sz w:val="28"/>
                <w:szCs w:val="28"/>
              </w:rPr>
              <w:t xml:space="preserve"> Российской Федерации, решением Думы </w:t>
            </w:r>
            <w:proofErr w:type="spellStart"/>
            <w:r w:rsidRPr="00B316C7">
              <w:rPr>
                <w:sz w:val="28"/>
                <w:szCs w:val="28"/>
              </w:rPr>
              <w:t>Кондинского</w:t>
            </w:r>
            <w:proofErr w:type="spellEnd"/>
            <w:r w:rsidRPr="00B316C7">
              <w:rPr>
                <w:sz w:val="28"/>
                <w:szCs w:val="28"/>
              </w:rPr>
              <w:t xml:space="preserve"> района об утверждении Порядка предоставления муниципальных гарантий </w:t>
            </w:r>
            <w:proofErr w:type="spellStart"/>
            <w:r w:rsidRPr="00B316C7">
              <w:rPr>
                <w:sz w:val="28"/>
                <w:szCs w:val="28"/>
              </w:rPr>
              <w:t>Кондинского</w:t>
            </w:r>
            <w:proofErr w:type="spellEnd"/>
            <w:r w:rsidRPr="00B316C7">
              <w:rPr>
                <w:sz w:val="28"/>
                <w:szCs w:val="28"/>
              </w:rPr>
              <w:t xml:space="preserve"> района и программой муниципальных гарантий </w:t>
            </w:r>
            <w:proofErr w:type="spellStart"/>
            <w:r w:rsidRPr="00B316C7">
              <w:rPr>
                <w:sz w:val="28"/>
                <w:szCs w:val="28"/>
              </w:rPr>
              <w:t>Кондинского</w:t>
            </w:r>
            <w:proofErr w:type="spellEnd"/>
            <w:r w:rsidRPr="00B316C7">
              <w:rPr>
                <w:sz w:val="28"/>
                <w:szCs w:val="28"/>
              </w:rPr>
              <w:t xml:space="preserve"> района на очередной финансовый год и плановый период.</w:t>
            </w:r>
          </w:p>
          <w:p w:rsidR="00B316C7" w:rsidRPr="00B316C7" w:rsidRDefault="00B316C7" w:rsidP="00531CB0">
            <w:pPr>
              <w:pStyle w:val="TableParagraph"/>
              <w:spacing w:before="116"/>
              <w:jc w:val="left"/>
              <w:rPr>
                <w:rFonts w:cs="Arial"/>
                <w:b/>
                <w:sz w:val="28"/>
                <w:szCs w:val="28"/>
              </w:rPr>
            </w:pPr>
          </w:p>
        </w:tc>
        <w:tc>
          <w:tcPr>
            <w:tcW w:w="7796" w:type="dxa"/>
            <w:tcBorders>
              <w:bottom w:val="single" w:sz="6" w:space="0" w:color="000000"/>
            </w:tcBorders>
          </w:tcPr>
          <w:p w:rsidR="00B316C7" w:rsidRPr="00B316C7" w:rsidRDefault="00B316C7" w:rsidP="00634F15">
            <w:pPr>
              <w:pStyle w:val="TableParagraph"/>
              <w:spacing w:before="116"/>
              <w:ind w:left="162" w:right="284"/>
              <w:jc w:val="left"/>
              <w:rPr>
                <w:rFonts w:cs="Arial"/>
                <w:b/>
                <w:sz w:val="28"/>
                <w:szCs w:val="28"/>
              </w:rPr>
            </w:pPr>
            <w:r>
              <w:rPr>
                <w:sz w:val="28"/>
                <w:szCs w:val="28"/>
              </w:rPr>
              <w:t xml:space="preserve"> </w:t>
            </w:r>
            <w:r w:rsidRPr="00B316C7">
              <w:rPr>
                <w:rFonts w:cs="Arial"/>
                <w:b/>
                <w:sz w:val="28"/>
                <w:szCs w:val="28"/>
              </w:rPr>
              <w:t>Подпункт 4.9.9.</w:t>
            </w:r>
            <w:r>
              <w:rPr>
                <w:rFonts w:cs="Arial"/>
                <w:b/>
                <w:sz w:val="28"/>
                <w:szCs w:val="28"/>
              </w:rPr>
              <w:t xml:space="preserve"> (в новой редакции)</w:t>
            </w:r>
          </w:p>
          <w:p w:rsidR="00F0333F" w:rsidRDefault="00F0333F" w:rsidP="00634F15">
            <w:pPr>
              <w:ind w:left="162" w:right="284"/>
              <w:rPr>
                <w:sz w:val="28"/>
                <w:szCs w:val="28"/>
              </w:rPr>
            </w:pPr>
            <w:r w:rsidRPr="00B316C7">
              <w:rPr>
                <w:sz w:val="28"/>
                <w:szCs w:val="28"/>
              </w:rPr>
              <w:t xml:space="preserve">4.9.9. Предоставление муниципальных гарантий </w:t>
            </w:r>
            <w:proofErr w:type="spellStart"/>
            <w:r w:rsidRPr="00B316C7">
              <w:rPr>
                <w:sz w:val="28"/>
                <w:szCs w:val="28"/>
              </w:rPr>
              <w:t>Кондинского</w:t>
            </w:r>
            <w:proofErr w:type="spellEnd"/>
            <w:r w:rsidRPr="00B316C7">
              <w:rPr>
                <w:sz w:val="28"/>
                <w:szCs w:val="28"/>
              </w:rPr>
              <w:t xml:space="preserve"> района осуществляется администрацией </w:t>
            </w:r>
            <w:proofErr w:type="spellStart"/>
            <w:r w:rsidRPr="00B316C7">
              <w:rPr>
                <w:sz w:val="28"/>
                <w:szCs w:val="28"/>
              </w:rPr>
              <w:t>Кондинского</w:t>
            </w:r>
            <w:proofErr w:type="spellEnd"/>
            <w:r w:rsidRPr="00B316C7">
              <w:rPr>
                <w:sz w:val="28"/>
                <w:szCs w:val="28"/>
              </w:rPr>
              <w:t xml:space="preserve"> района в соответствии с Бюджетным </w:t>
            </w:r>
            <w:hyperlink r:id="rId17" w:history="1">
              <w:r w:rsidRPr="00B316C7">
                <w:rPr>
                  <w:sz w:val="28"/>
                  <w:szCs w:val="28"/>
                </w:rPr>
                <w:t>кодексом</w:t>
              </w:r>
            </w:hyperlink>
            <w:r w:rsidRPr="00B316C7">
              <w:rPr>
                <w:sz w:val="28"/>
                <w:szCs w:val="28"/>
              </w:rPr>
              <w:t xml:space="preserve"> Российской Федерации, решением Думы </w:t>
            </w:r>
            <w:proofErr w:type="spellStart"/>
            <w:r w:rsidRPr="00B316C7">
              <w:rPr>
                <w:sz w:val="28"/>
                <w:szCs w:val="28"/>
              </w:rPr>
              <w:t>Кондинского</w:t>
            </w:r>
            <w:proofErr w:type="spellEnd"/>
            <w:r w:rsidRPr="00B316C7">
              <w:rPr>
                <w:sz w:val="28"/>
                <w:szCs w:val="28"/>
              </w:rPr>
              <w:t xml:space="preserve"> района </w:t>
            </w:r>
            <w:r w:rsidRPr="00DF1BF4">
              <w:rPr>
                <w:strike/>
                <w:sz w:val="28"/>
                <w:szCs w:val="28"/>
                <w:highlight w:val="yellow"/>
              </w:rPr>
              <w:t xml:space="preserve">об утверждении Порядка предоставления муниципальных гарантий </w:t>
            </w:r>
            <w:proofErr w:type="spellStart"/>
            <w:r w:rsidRPr="00DF1BF4">
              <w:rPr>
                <w:strike/>
                <w:sz w:val="28"/>
                <w:szCs w:val="28"/>
                <w:highlight w:val="yellow"/>
              </w:rPr>
              <w:t>Кондинского</w:t>
            </w:r>
            <w:proofErr w:type="spellEnd"/>
            <w:r w:rsidRPr="00DF1BF4">
              <w:rPr>
                <w:strike/>
                <w:sz w:val="28"/>
                <w:szCs w:val="28"/>
                <w:highlight w:val="yellow"/>
              </w:rPr>
              <w:t xml:space="preserve"> района и программой муниципальных гарантий </w:t>
            </w:r>
            <w:proofErr w:type="spellStart"/>
            <w:r w:rsidRPr="00DF1BF4">
              <w:rPr>
                <w:strike/>
                <w:sz w:val="28"/>
                <w:szCs w:val="28"/>
                <w:highlight w:val="yellow"/>
              </w:rPr>
              <w:t>Кондинского</w:t>
            </w:r>
            <w:proofErr w:type="spellEnd"/>
            <w:r w:rsidRPr="00DF1BF4">
              <w:rPr>
                <w:strike/>
                <w:sz w:val="28"/>
                <w:szCs w:val="28"/>
                <w:highlight w:val="yellow"/>
              </w:rPr>
              <w:t xml:space="preserve"> района на очередной финансовый год и плановый период</w:t>
            </w:r>
            <w:r w:rsidRPr="00DF1BF4">
              <w:rPr>
                <w:sz w:val="28"/>
                <w:szCs w:val="28"/>
                <w:highlight w:val="yellow"/>
              </w:rPr>
              <w:t>.</w:t>
            </w:r>
            <w:r w:rsidRPr="004D3DC9">
              <w:rPr>
                <w:sz w:val="28"/>
                <w:szCs w:val="28"/>
              </w:rPr>
              <w:t xml:space="preserve">  «</w:t>
            </w:r>
            <w:r w:rsidR="006D07B2">
              <w:rPr>
                <w:sz w:val="28"/>
                <w:szCs w:val="28"/>
              </w:rPr>
              <w:t>О</w:t>
            </w:r>
            <w:r w:rsidR="00E14263">
              <w:rPr>
                <w:sz w:val="28"/>
                <w:szCs w:val="28"/>
              </w:rPr>
              <w:t xml:space="preserve">б утверждении </w:t>
            </w:r>
            <w:r w:rsidRPr="00B316C7">
              <w:rPr>
                <w:sz w:val="28"/>
                <w:szCs w:val="28"/>
              </w:rPr>
              <w:t>Порядк</w:t>
            </w:r>
            <w:r w:rsidR="00E14263">
              <w:rPr>
                <w:sz w:val="28"/>
                <w:szCs w:val="28"/>
              </w:rPr>
              <w:t xml:space="preserve">а </w:t>
            </w:r>
            <w:r w:rsidR="004D3DC9">
              <w:rPr>
                <w:sz w:val="28"/>
                <w:szCs w:val="28"/>
              </w:rPr>
              <w:t xml:space="preserve">о </w:t>
            </w:r>
            <w:r w:rsidRPr="00B316C7">
              <w:rPr>
                <w:sz w:val="28"/>
                <w:szCs w:val="28"/>
              </w:rPr>
              <w:t xml:space="preserve">предоставлении муниципальных гарантий муниципального образования </w:t>
            </w:r>
            <w:proofErr w:type="spellStart"/>
            <w:r w:rsidRPr="00B316C7">
              <w:rPr>
                <w:sz w:val="28"/>
                <w:szCs w:val="28"/>
              </w:rPr>
              <w:t>Кондинский</w:t>
            </w:r>
            <w:proofErr w:type="spellEnd"/>
            <w:r w:rsidRPr="00B316C7">
              <w:rPr>
                <w:sz w:val="28"/>
                <w:szCs w:val="28"/>
              </w:rPr>
              <w:t xml:space="preserve"> район»</w:t>
            </w:r>
            <w:r w:rsidR="00B316C7">
              <w:rPr>
                <w:sz w:val="28"/>
                <w:szCs w:val="28"/>
              </w:rPr>
              <w:t>.</w:t>
            </w:r>
          </w:p>
          <w:p w:rsidR="00B316C7" w:rsidRDefault="00B316C7" w:rsidP="00634F15">
            <w:pPr>
              <w:ind w:left="162" w:right="284"/>
              <w:rPr>
                <w:sz w:val="28"/>
                <w:szCs w:val="28"/>
              </w:rPr>
            </w:pPr>
          </w:p>
          <w:p w:rsidR="00B316C7" w:rsidRPr="00B316C7" w:rsidRDefault="001A1786" w:rsidP="00634F15">
            <w:pPr>
              <w:ind w:left="162" w:right="284"/>
              <w:rPr>
                <w:rFonts w:cs="Arial"/>
                <w:sz w:val="28"/>
                <w:szCs w:val="28"/>
              </w:rPr>
            </w:pPr>
            <w:r w:rsidRPr="00FA0A70">
              <w:rPr>
                <w:b/>
                <w:i/>
                <w:sz w:val="28"/>
                <w:szCs w:val="28"/>
              </w:rPr>
              <w:t xml:space="preserve">Изменения вступают в силу после обнародования и применяются к правоотношениям, возникающим при составлении и исполнении бюджета муниципального образования </w:t>
            </w:r>
            <w:proofErr w:type="spellStart"/>
            <w:r w:rsidRPr="00FA0A70">
              <w:rPr>
                <w:b/>
                <w:i/>
                <w:sz w:val="28"/>
                <w:szCs w:val="28"/>
              </w:rPr>
              <w:t>Кондинский</w:t>
            </w:r>
            <w:proofErr w:type="spellEnd"/>
            <w:r w:rsidRPr="00FA0A70">
              <w:rPr>
                <w:b/>
                <w:i/>
                <w:sz w:val="28"/>
                <w:szCs w:val="28"/>
              </w:rPr>
              <w:t xml:space="preserve"> район, начиная с бюджета на 2022 год и на плановый период 2023 и 2024 годов.</w:t>
            </w:r>
          </w:p>
        </w:tc>
      </w:tr>
    </w:tbl>
    <w:p w:rsidR="00AE2DFE" w:rsidRDefault="00AE2DFE" w:rsidP="0010328C"/>
    <w:sectPr w:rsidR="00AE2DFE" w:rsidSect="00634F15">
      <w:headerReference w:type="default" r:id="rId18"/>
      <w:pgSz w:w="16840" w:h="11910" w:orient="landscape"/>
      <w:pgMar w:top="851" w:right="780" w:bottom="280" w:left="900" w:header="712"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DFE" w:rsidRDefault="00AE2DFE">
      <w:r>
        <w:separator/>
      </w:r>
    </w:p>
  </w:endnote>
  <w:endnote w:type="continuationSeparator" w:id="0">
    <w:p w:rsidR="00AE2DFE" w:rsidRDefault="00AE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DFE" w:rsidRDefault="00AE2DFE">
      <w:r>
        <w:separator/>
      </w:r>
    </w:p>
  </w:footnote>
  <w:footnote w:type="continuationSeparator" w:id="0">
    <w:p w:rsidR="00AE2DFE" w:rsidRDefault="00AE2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DFE" w:rsidRDefault="00AE2DFE">
    <w:pPr>
      <w:pStyle w:val="a3"/>
      <w:spacing w:before="0" w:line="14" w:lineRule="auto"/>
      <w:rPr>
        <w:b w:val="0"/>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50DC6"/>
    <w:multiLevelType w:val="hybridMultilevel"/>
    <w:tmpl w:val="40324E36"/>
    <w:lvl w:ilvl="0" w:tplc="FA16BB88">
      <w:start w:val="1"/>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C75813FA">
      <w:numFmt w:val="bullet"/>
      <w:lvlText w:val="•"/>
      <w:lvlJc w:val="left"/>
      <w:pPr>
        <w:ind w:left="834" w:hanging="303"/>
      </w:pPr>
      <w:rPr>
        <w:rFonts w:hint="default"/>
        <w:lang w:val="ru-RU" w:eastAsia="en-US" w:bidi="ar-SA"/>
      </w:rPr>
    </w:lvl>
    <w:lvl w:ilvl="2" w:tplc="AEFA582E">
      <w:numFmt w:val="bullet"/>
      <w:lvlText w:val="•"/>
      <w:lvlJc w:val="left"/>
      <w:pPr>
        <w:ind w:left="1548" w:hanging="303"/>
      </w:pPr>
      <w:rPr>
        <w:rFonts w:hint="default"/>
        <w:lang w:val="ru-RU" w:eastAsia="en-US" w:bidi="ar-SA"/>
      </w:rPr>
    </w:lvl>
    <w:lvl w:ilvl="3" w:tplc="411890DE">
      <w:numFmt w:val="bullet"/>
      <w:lvlText w:val="•"/>
      <w:lvlJc w:val="left"/>
      <w:pPr>
        <w:ind w:left="2262" w:hanging="303"/>
      </w:pPr>
      <w:rPr>
        <w:rFonts w:hint="default"/>
        <w:lang w:val="ru-RU" w:eastAsia="en-US" w:bidi="ar-SA"/>
      </w:rPr>
    </w:lvl>
    <w:lvl w:ilvl="4" w:tplc="3C888A84">
      <w:numFmt w:val="bullet"/>
      <w:lvlText w:val="•"/>
      <w:lvlJc w:val="left"/>
      <w:pPr>
        <w:ind w:left="2976" w:hanging="303"/>
      </w:pPr>
      <w:rPr>
        <w:rFonts w:hint="default"/>
        <w:lang w:val="ru-RU" w:eastAsia="en-US" w:bidi="ar-SA"/>
      </w:rPr>
    </w:lvl>
    <w:lvl w:ilvl="5" w:tplc="4D48256E">
      <w:numFmt w:val="bullet"/>
      <w:lvlText w:val="•"/>
      <w:lvlJc w:val="left"/>
      <w:pPr>
        <w:ind w:left="3690" w:hanging="303"/>
      </w:pPr>
      <w:rPr>
        <w:rFonts w:hint="default"/>
        <w:lang w:val="ru-RU" w:eastAsia="en-US" w:bidi="ar-SA"/>
      </w:rPr>
    </w:lvl>
    <w:lvl w:ilvl="6" w:tplc="62E8E2F0">
      <w:numFmt w:val="bullet"/>
      <w:lvlText w:val="•"/>
      <w:lvlJc w:val="left"/>
      <w:pPr>
        <w:ind w:left="4404" w:hanging="303"/>
      </w:pPr>
      <w:rPr>
        <w:rFonts w:hint="default"/>
        <w:lang w:val="ru-RU" w:eastAsia="en-US" w:bidi="ar-SA"/>
      </w:rPr>
    </w:lvl>
    <w:lvl w:ilvl="7" w:tplc="CE74BFE4">
      <w:numFmt w:val="bullet"/>
      <w:lvlText w:val="•"/>
      <w:lvlJc w:val="left"/>
      <w:pPr>
        <w:ind w:left="5118" w:hanging="303"/>
      </w:pPr>
      <w:rPr>
        <w:rFonts w:hint="default"/>
        <w:lang w:val="ru-RU" w:eastAsia="en-US" w:bidi="ar-SA"/>
      </w:rPr>
    </w:lvl>
    <w:lvl w:ilvl="8" w:tplc="03B6D0AA">
      <w:numFmt w:val="bullet"/>
      <w:lvlText w:val="•"/>
      <w:lvlJc w:val="left"/>
      <w:pPr>
        <w:ind w:left="5832" w:hanging="303"/>
      </w:pPr>
      <w:rPr>
        <w:rFonts w:hint="default"/>
        <w:lang w:val="ru-RU" w:eastAsia="en-US" w:bidi="ar-SA"/>
      </w:rPr>
    </w:lvl>
  </w:abstractNum>
  <w:abstractNum w:abstractNumId="1">
    <w:nsid w:val="011000C3"/>
    <w:multiLevelType w:val="hybridMultilevel"/>
    <w:tmpl w:val="F2F08126"/>
    <w:lvl w:ilvl="0" w:tplc="2AAA1CD2">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F1F849F4">
      <w:numFmt w:val="bullet"/>
      <w:lvlText w:val="•"/>
      <w:lvlJc w:val="left"/>
      <w:pPr>
        <w:ind w:left="794" w:hanging="303"/>
      </w:pPr>
      <w:rPr>
        <w:rFonts w:hint="default"/>
        <w:lang w:val="ru-RU" w:eastAsia="en-US" w:bidi="ar-SA"/>
      </w:rPr>
    </w:lvl>
    <w:lvl w:ilvl="2" w:tplc="9654AFBC">
      <w:numFmt w:val="bullet"/>
      <w:lvlText w:val="•"/>
      <w:lvlJc w:val="left"/>
      <w:pPr>
        <w:ind w:left="1489" w:hanging="303"/>
      </w:pPr>
      <w:rPr>
        <w:rFonts w:hint="default"/>
        <w:lang w:val="ru-RU" w:eastAsia="en-US" w:bidi="ar-SA"/>
      </w:rPr>
    </w:lvl>
    <w:lvl w:ilvl="3" w:tplc="5620666E">
      <w:numFmt w:val="bullet"/>
      <w:lvlText w:val="•"/>
      <w:lvlJc w:val="left"/>
      <w:pPr>
        <w:ind w:left="2184" w:hanging="303"/>
      </w:pPr>
      <w:rPr>
        <w:rFonts w:hint="default"/>
        <w:lang w:val="ru-RU" w:eastAsia="en-US" w:bidi="ar-SA"/>
      </w:rPr>
    </w:lvl>
    <w:lvl w:ilvl="4" w:tplc="087E3B88">
      <w:numFmt w:val="bullet"/>
      <w:lvlText w:val="•"/>
      <w:lvlJc w:val="left"/>
      <w:pPr>
        <w:ind w:left="2879" w:hanging="303"/>
      </w:pPr>
      <w:rPr>
        <w:rFonts w:hint="default"/>
        <w:lang w:val="ru-RU" w:eastAsia="en-US" w:bidi="ar-SA"/>
      </w:rPr>
    </w:lvl>
    <w:lvl w:ilvl="5" w:tplc="5874EBD8">
      <w:numFmt w:val="bullet"/>
      <w:lvlText w:val="•"/>
      <w:lvlJc w:val="left"/>
      <w:pPr>
        <w:ind w:left="3574" w:hanging="303"/>
      </w:pPr>
      <w:rPr>
        <w:rFonts w:hint="default"/>
        <w:lang w:val="ru-RU" w:eastAsia="en-US" w:bidi="ar-SA"/>
      </w:rPr>
    </w:lvl>
    <w:lvl w:ilvl="6" w:tplc="8084CC76">
      <w:numFmt w:val="bullet"/>
      <w:lvlText w:val="•"/>
      <w:lvlJc w:val="left"/>
      <w:pPr>
        <w:ind w:left="4268" w:hanging="303"/>
      </w:pPr>
      <w:rPr>
        <w:rFonts w:hint="default"/>
        <w:lang w:val="ru-RU" w:eastAsia="en-US" w:bidi="ar-SA"/>
      </w:rPr>
    </w:lvl>
    <w:lvl w:ilvl="7" w:tplc="5A8E7D0E">
      <w:numFmt w:val="bullet"/>
      <w:lvlText w:val="•"/>
      <w:lvlJc w:val="left"/>
      <w:pPr>
        <w:ind w:left="4963" w:hanging="303"/>
      </w:pPr>
      <w:rPr>
        <w:rFonts w:hint="default"/>
        <w:lang w:val="ru-RU" w:eastAsia="en-US" w:bidi="ar-SA"/>
      </w:rPr>
    </w:lvl>
    <w:lvl w:ilvl="8" w:tplc="059A484A">
      <w:numFmt w:val="bullet"/>
      <w:lvlText w:val="•"/>
      <w:lvlJc w:val="left"/>
      <w:pPr>
        <w:ind w:left="5658" w:hanging="303"/>
      </w:pPr>
      <w:rPr>
        <w:rFonts w:hint="default"/>
        <w:lang w:val="ru-RU" w:eastAsia="en-US" w:bidi="ar-SA"/>
      </w:rPr>
    </w:lvl>
  </w:abstractNum>
  <w:abstractNum w:abstractNumId="2">
    <w:nsid w:val="01513411"/>
    <w:multiLevelType w:val="hybridMultilevel"/>
    <w:tmpl w:val="4392CAC2"/>
    <w:lvl w:ilvl="0" w:tplc="1054C00C">
      <w:start w:val="2"/>
      <w:numFmt w:val="decimal"/>
      <w:lvlText w:val="%1."/>
      <w:lvlJc w:val="left"/>
      <w:pPr>
        <w:ind w:left="105" w:hanging="321"/>
        <w:jc w:val="left"/>
      </w:pPr>
      <w:rPr>
        <w:rFonts w:ascii="Times New Roman" w:eastAsia="Times New Roman" w:hAnsi="Times New Roman" w:cs="Times New Roman" w:hint="default"/>
        <w:spacing w:val="0"/>
        <w:w w:val="100"/>
        <w:sz w:val="30"/>
        <w:szCs w:val="30"/>
        <w:lang w:val="ru-RU" w:eastAsia="en-US" w:bidi="ar-SA"/>
      </w:rPr>
    </w:lvl>
    <w:lvl w:ilvl="1" w:tplc="40488E66">
      <w:numFmt w:val="bullet"/>
      <w:lvlText w:val="•"/>
      <w:lvlJc w:val="left"/>
      <w:pPr>
        <w:ind w:left="794" w:hanging="321"/>
      </w:pPr>
      <w:rPr>
        <w:rFonts w:hint="default"/>
        <w:lang w:val="ru-RU" w:eastAsia="en-US" w:bidi="ar-SA"/>
      </w:rPr>
    </w:lvl>
    <w:lvl w:ilvl="2" w:tplc="846CAC28">
      <w:numFmt w:val="bullet"/>
      <w:lvlText w:val="•"/>
      <w:lvlJc w:val="left"/>
      <w:pPr>
        <w:ind w:left="1489" w:hanging="321"/>
      </w:pPr>
      <w:rPr>
        <w:rFonts w:hint="default"/>
        <w:lang w:val="ru-RU" w:eastAsia="en-US" w:bidi="ar-SA"/>
      </w:rPr>
    </w:lvl>
    <w:lvl w:ilvl="3" w:tplc="2D4058D8">
      <w:numFmt w:val="bullet"/>
      <w:lvlText w:val="•"/>
      <w:lvlJc w:val="left"/>
      <w:pPr>
        <w:ind w:left="2184" w:hanging="321"/>
      </w:pPr>
      <w:rPr>
        <w:rFonts w:hint="default"/>
        <w:lang w:val="ru-RU" w:eastAsia="en-US" w:bidi="ar-SA"/>
      </w:rPr>
    </w:lvl>
    <w:lvl w:ilvl="4" w:tplc="A964CF90">
      <w:numFmt w:val="bullet"/>
      <w:lvlText w:val="•"/>
      <w:lvlJc w:val="left"/>
      <w:pPr>
        <w:ind w:left="2879" w:hanging="321"/>
      </w:pPr>
      <w:rPr>
        <w:rFonts w:hint="default"/>
        <w:lang w:val="ru-RU" w:eastAsia="en-US" w:bidi="ar-SA"/>
      </w:rPr>
    </w:lvl>
    <w:lvl w:ilvl="5" w:tplc="55E48C6E">
      <w:numFmt w:val="bullet"/>
      <w:lvlText w:val="•"/>
      <w:lvlJc w:val="left"/>
      <w:pPr>
        <w:ind w:left="3574" w:hanging="321"/>
      </w:pPr>
      <w:rPr>
        <w:rFonts w:hint="default"/>
        <w:lang w:val="ru-RU" w:eastAsia="en-US" w:bidi="ar-SA"/>
      </w:rPr>
    </w:lvl>
    <w:lvl w:ilvl="6" w:tplc="CAA83AC4">
      <w:numFmt w:val="bullet"/>
      <w:lvlText w:val="•"/>
      <w:lvlJc w:val="left"/>
      <w:pPr>
        <w:ind w:left="4268" w:hanging="321"/>
      </w:pPr>
      <w:rPr>
        <w:rFonts w:hint="default"/>
        <w:lang w:val="ru-RU" w:eastAsia="en-US" w:bidi="ar-SA"/>
      </w:rPr>
    </w:lvl>
    <w:lvl w:ilvl="7" w:tplc="D8EEBD0E">
      <w:numFmt w:val="bullet"/>
      <w:lvlText w:val="•"/>
      <w:lvlJc w:val="left"/>
      <w:pPr>
        <w:ind w:left="4963" w:hanging="321"/>
      </w:pPr>
      <w:rPr>
        <w:rFonts w:hint="default"/>
        <w:lang w:val="ru-RU" w:eastAsia="en-US" w:bidi="ar-SA"/>
      </w:rPr>
    </w:lvl>
    <w:lvl w:ilvl="8" w:tplc="4B08FFF4">
      <w:numFmt w:val="bullet"/>
      <w:lvlText w:val="•"/>
      <w:lvlJc w:val="left"/>
      <w:pPr>
        <w:ind w:left="5658" w:hanging="321"/>
      </w:pPr>
      <w:rPr>
        <w:rFonts w:hint="default"/>
        <w:lang w:val="ru-RU" w:eastAsia="en-US" w:bidi="ar-SA"/>
      </w:rPr>
    </w:lvl>
  </w:abstractNum>
  <w:abstractNum w:abstractNumId="3">
    <w:nsid w:val="01931CFA"/>
    <w:multiLevelType w:val="hybridMultilevel"/>
    <w:tmpl w:val="D0A6FD1A"/>
    <w:lvl w:ilvl="0" w:tplc="88244404">
      <w:start w:val="1"/>
      <w:numFmt w:val="decimal"/>
      <w:lvlText w:val="%1."/>
      <w:lvlJc w:val="left"/>
      <w:pPr>
        <w:ind w:left="110" w:hanging="384"/>
        <w:jc w:val="left"/>
      </w:pPr>
      <w:rPr>
        <w:rFonts w:ascii="Times New Roman" w:eastAsia="Times New Roman" w:hAnsi="Times New Roman" w:cs="Times New Roman" w:hint="default"/>
        <w:spacing w:val="0"/>
        <w:w w:val="100"/>
        <w:sz w:val="30"/>
        <w:szCs w:val="30"/>
        <w:lang w:val="ru-RU" w:eastAsia="en-US" w:bidi="ar-SA"/>
      </w:rPr>
    </w:lvl>
    <w:lvl w:ilvl="1" w:tplc="C5D89F46">
      <w:numFmt w:val="bullet"/>
      <w:lvlText w:val="•"/>
      <w:lvlJc w:val="left"/>
      <w:pPr>
        <w:ind w:left="834" w:hanging="384"/>
      </w:pPr>
      <w:rPr>
        <w:rFonts w:hint="default"/>
        <w:lang w:val="ru-RU" w:eastAsia="en-US" w:bidi="ar-SA"/>
      </w:rPr>
    </w:lvl>
    <w:lvl w:ilvl="2" w:tplc="BDDA0CF8">
      <w:numFmt w:val="bullet"/>
      <w:lvlText w:val="•"/>
      <w:lvlJc w:val="left"/>
      <w:pPr>
        <w:ind w:left="1548" w:hanging="384"/>
      </w:pPr>
      <w:rPr>
        <w:rFonts w:hint="default"/>
        <w:lang w:val="ru-RU" w:eastAsia="en-US" w:bidi="ar-SA"/>
      </w:rPr>
    </w:lvl>
    <w:lvl w:ilvl="3" w:tplc="0414F5EE">
      <w:numFmt w:val="bullet"/>
      <w:lvlText w:val="•"/>
      <w:lvlJc w:val="left"/>
      <w:pPr>
        <w:ind w:left="2262" w:hanging="384"/>
      </w:pPr>
      <w:rPr>
        <w:rFonts w:hint="default"/>
        <w:lang w:val="ru-RU" w:eastAsia="en-US" w:bidi="ar-SA"/>
      </w:rPr>
    </w:lvl>
    <w:lvl w:ilvl="4" w:tplc="5ECE77A4">
      <w:numFmt w:val="bullet"/>
      <w:lvlText w:val="•"/>
      <w:lvlJc w:val="left"/>
      <w:pPr>
        <w:ind w:left="2976" w:hanging="384"/>
      </w:pPr>
      <w:rPr>
        <w:rFonts w:hint="default"/>
        <w:lang w:val="ru-RU" w:eastAsia="en-US" w:bidi="ar-SA"/>
      </w:rPr>
    </w:lvl>
    <w:lvl w:ilvl="5" w:tplc="66FE746A">
      <w:numFmt w:val="bullet"/>
      <w:lvlText w:val="•"/>
      <w:lvlJc w:val="left"/>
      <w:pPr>
        <w:ind w:left="3690" w:hanging="384"/>
      </w:pPr>
      <w:rPr>
        <w:rFonts w:hint="default"/>
        <w:lang w:val="ru-RU" w:eastAsia="en-US" w:bidi="ar-SA"/>
      </w:rPr>
    </w:lvl>
    <w:lvl w:ilvl="6" w:tplc="6A06EDA2">
      <w:numFmt w:val="bullet"/>
      <w:lvlText w:val="•"/>
      <w:lvlJc w:val="left"/>
      <w:pPr>
        <w:ind w:left="4404" w:hanging="384"/>
      </w:pPr>
      <w:rPr>
        <w:rFonts w:hint="default"/>
        <w:lang w:val="ru-RU" w:eastAsia="en-US" w:bidi="ar-SA"/>
      </w:rPr>
    </w:lvl>
    <w:lvl w:ilvl="7" w:tplc="E20C8CF8">
      <w:numFmt w:val="bullet"/>
      <w:lvlText w:val="•"/>
      <w:lvlJc w:val="left"/>
      <w:pPr>
        <w:ind w:left="5118" w:hanging="384"/>
      </w:pPr>
      <w:rPr>
        <w:rFonts w:hint="default"/>
        <w:lang w:val="ru-RU" w:eastAsia="en-US" w:bidi="ar-SA"/>
      </w:rPr>
    </w:lvl>
    <w:lvl w:ilvl="8" w:tplc="89EA49F6">
      <w:numFmt w:val="bullet"/>
      <w:lvlText w:val="•"/>
      <w:lvlJc w:val="left"/>
      <w:pPr>
        <w:ind w:left="5832" w:hanging="384"/>
      </w:pPr>
      <w:rPr>
        <w:rFonts w:hint="default"/>
        <w:lang w:val="ru-RU" w:eastAsia="en-US" w:bidi="ar-SA"/>
      </w:rPr>
    </w:lvl>
  </w:abstractNum>
  <w:abstractNum w:abstractNumId="4">
    <w:nsid w:val="031A1E43"/>
    <w:multiLevelType w:val="hybridMultilevel"/>
    <w:tmpl w:val="2A2C6698"/>
    <w:lvl w:ilvl="0" w:tplc="71D45D52">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AB962AB6">
      <w:numFmt w:val="bullet"/>
      <w:lvlText w:val="•"/>
      <w:lvlJc w:val="left"/>
      <w:pPr>
        <w:ind w:left="794" w:hanging="303"/>
      </w:pPr>
      <w:rPr>
        <w:rFonts w:hint="default"/>
        <w:lang w:val="ru-RU" w:eastAsia="en-US" w:bidi="ar-SA"/>
      </w:rPr>
    </w:lvl>
    <w:lvl w:ilvl="2" w:tplc="CCBCDE82">
      <w:numFmt w:val="bullet"/>
      <w:lvlText w:val="•"/>
      <w:lvlJc w:val="left"/>
      <w:pPr>
        <w:ind w:left="1489" w:hanging="303"/>
      </w:pPr>
      <w:rPr>
        <w:rFonts w:hint="default"/>
        <w:lang w:val="ru-RU" w:eastAsia="en-US" w:bidi="ar-SA"/>
      </w:rPr>
    </w:lvl>
    <w:lvl w:ilvl="3" w:tplc="C4C2C5F8">
      <w:numFmt w:val="bullet"/>
      <w:lvlText w:val="•"/>
      <w:lvlJc w:val="left"/>
      <w:pPr>
        <w:ind w:left="2184" w:hanging="303"/>
      </w:pPr>
      <w:rPr>
        <w:rFonts w:hint="default"/>
        <w:lang w:val="ru-RU" w:eastAsia="en-US" w:bidi="ar-SA"/>
      </w:rPr>
    </w:lvl>
    <w:lvl w:ilvl="4" w:tplc="69B60CC2">
      <w:numFmt w:val="bullet"/>
      <w:lvlText w:val="•"/>
      <w:lvlJc w:val="left"/>
      <w:pPr>
        <w:ind w:left="2879" w:hanging="303"/>
      </w:pPr>
      <w:rPr>
        <w:rFonts w:hint="default"/>
        <w:lang w:val="ru-RU" w:eastAsia="en-US" w:bidi="ar-SA"/>
      </w:rPr>
    </w:lvl>
    <w:lvl w:ilvl="5" w:tplc="AD647226">
      <w:numFmt w:val="bullet"/>
      <w:lvlText w:val="•"/>
      <w:lvlJc w:val="left"/>
      <w:pPr>
        <w:ind w:left="3574" w:hanging="303"/>
      </w:pPr>
      <w:rPr>
        <w:rFonts w:hint="default"/>
        <w:lang w:val="ru-RU" w:eastAsia="en-US" w:bidi="ar-SA"/>
      </w:rPr>
    </w:lvl>
    <w:lvl w:ilvl="6" w:tplc="B22249E8">
      <w:numFmt w:val="bullet"/>
      <w:lvlText w:val="•"/>
      <w:lvlJc w:val="left"/>
      <w:pPr>
        <w:ind w:left="4268" w:hanging="303"/>
      </w:pPr>
      <w:rPr>
        <w:rFonts w:hint="default"/>
        <w:lang w:val="ru-RU" w:eastAsia="en-US" w:bidi="ar-SA"/>
      </w:rPr>
    </w:lvl>
    <w:lvl w:ilvl="7" w:tplc="980480E0">
      <w:numFmt w:val="bullet"/>
      <w:lvlText w:val="•"/>
      <w:lvlJc w:val="left"/>
      <w:pPr>
        <w:ind w:left="4963" w:hanging="303"/>
      </w:pPr>
      <w:rPr>
        <w:rFonts w:hint="default"/>
        <w:lang w:val="ru-RU" w:eastAsia="en-US" w:bidi="ar-SA"/>
      </w:rPr>
    </w:lvl>
    <w:lvl w:ilvl="8" w:tplc="A32EA3CA">
      <w:numFmt w:val="bullet"/>
      <w:lvlText w:val="•"/>
      <w:lvlJc w:val="left"/>
      <w:pPr>
        <w:ind w:left="5658" w:hanging="303"/>
      </w:pPr>
      <w:rPr>
        <w:rFonts w:hint="default"/>
        <w:lang w:val="ru-RU" w:eastAsia="en-US" w:bidi="ar-SA"/>
      </w:rPr>
    </w:lvl>
  </w:abstractNum>
  <w:abstractNum w:abstractNumId="5">
    <w:nsid w:val="03481D8E"/>
    <w:multiLevelType w:val="hybridMultilevel"/>
    <w:tmpl w:val="EF08B926"/>
    <w:lvl w:ilvl="0" w:tplc="9A649B20">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B1129758">
      <w:numFmt w:val="bullet"/>
      <w:lvlText w:val="•"/>
      <w:lvlJc w:val="left"/>
      <w:pPr>
        <w:ind w:left="794" w:hanging="303"/>
      </w:pPr>
      <w:rPr>
        <w:rFonts w:hint="default"/>
        <w:lang w:val="ru-RU" w:eastAsia="en-US" w:bidi="ar-SA"/>
      </w:rPr>
    </w:lvl>
    <w:lvl w:ilvl="2" w:tplc="AF96B328">
      <w:numFmt w:val="bullet"/>
      <w:lvlText w:val="•"/>
      <w:lvlJc w:val="left"/>
      <w:pPr>
        <w:ind w:left="1489" w:hanging="303"/>
      </w:pPr>
      <w:rPr>
        <w:rFonts w:hint="default"/>
        <w:lang w:val="ru-RU" w:eastAsia="en-US" w:bidi="ar-SA"/>
      </w:rPr>
    </w:lvl>
    <w:lvl w:ilvl="3" w:tplc="8278C64E">
      <w:numFmt w:val="bullet"/>
      <w:lvlText w:val="•"/>
      <w:lvlJc w:val="left"/>
      <w:pPr>
        <w:ind w:left="2184" w:hanging="303"/>
      </w:pPr>
      <w:rPr>
        <w:rFonts w:hint="default"/>
        <w:lang w:val="ru-RU" w:eastAsia="en-US" w:bidi="ar-SA"/>
      </w:rPr>
    </w:lvl>
    <w:lvl w:ilvl="4" w:tplc="459615E4">
      <w:numFmt w:val="bullet"/>
      <w:lvlText w:val="•"/>
      <w:lvlJc w:val="left"/>
      <w:pPr>
        <w:ind w:left="2879" w:hanging="303"/>
      </w:pPr>
      <w:rPr>
        <w:rFonts w:hint="default"/>
        <w:lang w:val="ru-RU" w:eastAsia="en-US" w:bidi="ar-SA"/>
      </w:rPr>
    </w:lvl>
    <w:lvl w:ilvl="5" w:tplc="1ECE15B2">
      <w:numFmt w:val="bullet"/>
      <w:lvlText w:val="•"/>
      <w:lvlJc w:val="left"/>
      <w:pPr>
        <w:ind w:left="3574" w:hanging="303"/>
      </w:pPr>
      <w:rPr>
        <w:rFonts w:hint="default"/>
        <w:lang w:val="ru-RU" w:eastAsia="en-US" w:bidi="ar-SA"/>
      </w:rPr>
    </w:lvl>
    <w:lvl w:ilvl="6" w:tplc="BBEE3E10">
      <w:numFmt w:val="bullet"/>
      <w:lvlText w:val="•"/>
      <w:lvlJc w:val="left"/>
      <w:pPr>
        <w:ind w:left="4268" w:hanging="303"/>
      </w:pPr>
      <w:rPr>
        <w:rFonts w:hint="default"/>
        <w:lang w:val="ru-RU" w:eastAsia="en-US" w:bidi="ar-SA"/>
      </w:rPr>
    </w:lvl>
    <w:lvl w:ilvl="7" w:tplc="575CFED8">
      <w:numFmt w:val="bullet"/>
      <w:lvlText w:val="•"/>
      <w:lvlJc w:val="left"/>
      <w:pPr>
        <w:ind w:left="4963" w:hanging="303"/>
      </w:pPr>
      <w:rPr>
        <w:rFonts w:hint="default"/>
        <w:lang w:val="ru-RU" w:eastAsia="en-US" w:bidi="ar-SA"/>
      </w:rPr>
    </w:lvl>
    <w:lvl w:ilvl="8" w:tplc="3FFE7248">
      <w:numFmt w:val="bullet"/>
      <w:lvlText w:val="•"/>
      <w:lvlJc w:val="left"/>
      <w:pPr>
        <w:ind w:left="5658" w:hanging="303"/>
      </w:pPr>
      <w:rPr>
        <w:rFonts w:hint="default"/>
        <w:lang w:val="ru-RU" w:eastAsia="en-US" w:bidi="ar-SA"/>
      </w:rPr>
    </w:lvl>
  </w:abstractNum>
  <w:abstractNum w:abstractNumId="6">
    <w:nsid w:val="04887361"/>
    <w:multiLevelType w:val="hybridMultilevel"/>
    <w:tmpl w:val="59324330"/>
    <w:lvl w:ilvl="0" w:tplc="EFF8B742">
      <w:start w:val="5"/>
      <w:numFmt w:val="decimal"/>
      <w:lvlText w:val="%1."/>
      <w:lvlJc w:val="left"/>
      <w:pPr>
        <w:ind w:left="110" w:hanging="303"/>
        <w:jc w:val="left"/>
      </w:pPr>
      <w:rPr>
        <w:rFonts w:ascii="Times New Roman" w:eastAsia="Times New Roman" w:hAnsi="Times New Roman" w:cs="Times New Roman" w:hint="default"/>
        <w:b/>
        <w:bCs/>
        <w:spacing w:val="0"/>
        <w:w w:val="100"/>
        <w:sz w:val="30"/>
        <w:szCs w:val="30"/>
        <w:lang w:val="ru-RU" w:eastAsia="en-US" w:bidi="ar-SA"/>
      </w:rPr>
    </w:lvl>
    <w:lvl w:ilvl="1" w:tplc="133EB82E">
      <w:numFmt w:val="bullet"/>
      <w:lvlText w:val="•"/>
      <w:lvlJc w:val="left"/>
      <w:pPr>
        <w:ind w:left="834" w:hanging="303"/>
      </w:pPr>
      <w:rPr>
        <w:rFonts w:hint="default"/>
        <w:lang w:val="ru-RU" w:eastAsia="en-US" w:bidi="ar-SA"/>
      </w:rPr>
    </w:lvl>
    <w:lvl w:ilvl="2" w:tplc="75687806">
      <w:numFmt w:val="bullet"/>
      <w:lvlText w:val="•"/>
      <w:lvlJc w:val="left"/>
      <w:pPr>
        <w:ind w:left="1548" w:hanging="303"/>
      </w:pPr>
      <w:rPr>
        <w:rFonts w:hint="default"/>
        <w:lang w:val="ru-RU" w:eastAsia="en-US" w:bidi="ar-SA"/>
      </w:rPr>
    </w:lvl>
    <w:lvl w:ilvl="3" w:tplc="E6803890">
      <w:numFmt w:val="bullet"/>
      <w:lvlText w:val="•"/>
      <w:lvlJc w:val="left"/>
      <w:pPr>
        <w:ind w:left="2262" w:hanging="303"/>
      </w:pPr>
      <w:rPr>
        <w:rFonts w:hint="default"/>
        <w:lang w:val="ru-RU" w:eastAsia="en-US" w:bidi="ar-SA"/>
      </w:rPr>
    </w:lvl>
    <w:lvl w:ilvl="4" w:tplc="62F013EA">
      <w:numFmt w:val="bullet"/>
      <w:lvlText w:val="•"/>
      <w:lvlJc w:val="left"/>
      <w:pPr>
        <w:ind w:left="2976" w:hanging="303"/>
      </w:pPr>
      <w:rPr>
        <w:rFonts w:hint="default"/>
        <w:lang w:val="ru-RU" w:eastAsia="en-US" w:bidi="ar-SA"/>
      </w:rPr>
    </w:lvl>
    <w:lvl w:ilvl="5" w:tplc="72ACBD88">
      <w:numFmt w:val="bullet"/>
      <w:lvlText w:val="•"/>
      <w:lvlJc w:val="left"/>
      <w:pPr>
        <w:ind w:left="3690" w:hanging="303"/>
      </w:pPr>
      <w:rPr>
        <w:rFonts w:hint="default"/>
        <w:lang w:val="ru-RU" w:eastAsia="en-US" w:bidi="ar-SA"/>
      </w:rPr>
    </w:lvl>
    <w:lvl w:ilvl="6" w:tplc="92BE2EF6">
      <w:numFmt w:val="bullet"/>
      <w:lvlText w:val="•"/>
      <w:lvlJc w:val="left"/>
      <w:pPr>
        <w:ind w:left="4404" w:hanging="303"/>
      </w:pPr>
      <w:rPr>
        <w:rFonts w:hint="default"/>
        <w:lang w:val="ru-RU" w:eastAsia="en-US" w:bidi="ar-SA"/>
      </w:rPr>
    </w:lvl>
    <w:lvl w:ilvl="7" w:tplc="FA34428C">
      <w:numFmt w:val="bullet"/>
      <w:lvlText w:val="•"/>
      <w:lvlJc w:val="left"/>
      <w:pPr>
        <w:ind w:left="5118" w:hanging="303"/>
      </w:pPr>
      <w:rPr>
        <w:rFonts w:hint="default"/>
        <w:lang w:val="ru-RU" w:eastAsia="en-US" w:bidi="ar-SA"/>
      </w:rPr>
    </w:lvl>
    <w:lvl w:ilvl="8" w:tplc="589259EA">
      <w:numFmt w:val="bullet"/>
      <w:lvlText w:val="•"/>
      <w:lvlJc w:val="left"/>
      <w:pPr>
        <w:ind w:left="5832" w:hanging="303"/>
      </w:pPr>
      <w:rPr>
        <w:rFonts w:hint="default"/>
        <w:lang w:val="ru-RU" w:eastAsia="en-US" w:bidi="ar-SA"/>
      </w:rPr>
    </w:lvl>
  </w:abstractNum>
  <w:abstractNum w:abstractNumId="7">
    <w:nsid w:val="05C34AE7"/>
    <w:multiLevelType w:val="hybridMultilevel"/>
    <w:tmpl w:val="64A8FC48"/>
    <w:lvl w:ilvl="0" w:tplc="EAA2EE96">
      <w:start w:val="1"/>
      <w:numFmt w:val="decimal"/>
      <w:lvlText w:val="%1."/>
      <w:lvlJc w:val="left"/>
      <w:pPr>
        <w:ind w:left="110" w:hanging="303"/>
        <w:jc w:val="right"/>
      </w:pPr>
      <w:rPr>
        <w:rFonts w:hint="default"/>
        <w:spacing w:val="0"/>
        <w:w w:val="100"/>
        <w:lang w:val="ru-RU" w:eastAsia="en-US" w:bidi="ar-SA"/>
      </w:rPr>
    </w:lvl>
    <w:lvl w:ilvl="1" w:tplc="9612A87C">
      <w:numFmt w:val="bullet"/>
      <w:lvlText w:val="•"/>
      <w:lvlJc w:val="left"/>
      <w:pPr>
        <w:ind w:left="834" w:hanging="303"/>
      </w:pPr>
      <w:rPr>
        <w:rFonts w:hint="default"/>
        <w:lang w:val="ru-RU" w:eastAsia="en-US" w:bidi="ar-SA"/>
      </w:rPr>
    </w:lvl>
    <w:lvl w:ilvl="2" w:tplc="188E77E4">
      <w:numFmt w:val="bullet"/>
      <w:lvlText w:val="•"/>
      <w:lvlJc w:val="left"/>
      <w:pPr>
        <w:ind w:left="1548" w:hanging="303"/>
      </w:pPr>
      <w:rPr>
        <w:rFonts w:hint="default"/>
        <w:lang w:val="ru-RU" w:eastAsia="en-US" w:bidi="ar-SA"/>
      </w:rPr>
    </w:lvl>
    <w:lvl w:ilvl="3" w:tplc="C2C20802">
      <w:numFmt w:val="bullet"/>
      <w:lvlText w:val="•"/>
      <w:lvlJc w:val="left"/>
      <w:pPr>
        <w:ind w:left="2262" w:hanging="303"/>
      </w:pPr>
      <w:rPr>
        <w:rFonts w:hint="default"/>
        <w:lang w:val="ru-RU" w:eastAsia="en-US" w:bidi="ar-SA"/>
      </w:rPr>
    </w:lvl>
    <w:lvl w:ilvl="4" w:tplc="A2C4DD50">
      <w:numFmt w:val="bullet"/>
      <w:lvlText w:val="•"/>
      <w:lvlJc w:val="left"/>
      <w:pPr>
        <w:ind w:left="2976" w:hanging="303"/>
      </w:pPr>
      <w:rPr>
        <w:rFonts w:hint="default"/>
        <w:lang w:val="ru-RU" w:eastAsia="en-US" w:bidi="ar-SA"/>
      </w:rPr>
    </w:lvl>
    <w:lvl w:ilvl="5" w:tplc="F9B67B30">
      <w:numFmt w:val="bullet"/>
      <w:lvlText w:val="•"/>
      <w:lvlJc w:val="left"/>
      <w:pPr>
        <w:ind w:left="3690" w:hanging="303"/>
      </w:pPr>
      <w:rPr>
        <w:rFonts w:hint="default"/>
        <w:lang w:val="ru-RU" w:eastAsia="en-US" w:bidi="ar-SA"/>
      </w:rPr>
    </w:lvl>
    <w:lvl w:ilvl="6" w:tplc="6DF26510">
      <w:numFmt w:val="bullet"/>
      <w:lvlText w:val="•"/>
      <w:lvlJc w:val="left"/>
      <w:pPr>
        <w:ind w:left="4404" w:hanging="303"/>
      </w:pPr>
      <w:rPr>
        <w:rFonts w:hint="default"/>
        <w:lang w:val="ru-RU" w:eastAsia="en-US" w:bidi="ar-SA"/>
      </w:rPr>
    </w:lvl>
    <w:lvl w:ilvl="7" w:tplc="B30ECC1E">
      <w:numFmt w:val="bullet"/>
      <w:lvlText w:val="•"/>
      <w:lvlJc w:val="left"/>
      <w:pPr>
        <w:ind w:left="5118" w:hanging="303"/>
      </w:pPr>
      <w:rPr>
        <w:rFonts w:hint="default"/>
        <w:lang w:val="ru-RU" w:eastAsia="en-US" w:bidi="ar-SA"/>
      </w:rPr>
    </w:lvl>
    <w:lvl w:ilvl="8" w:tplc="21562BEE">
      <w:numFmt w:val="bullet"/>
      <w:lvlText w:val="•"/>
      <w:lvlJc w:val="left"/>
      <w:pPr>
        <w:ind w:left="5832" w:hanging="303"/>
      </w:pPr>
      <w:rPr>
        <w:rFonts w:hint="default"/>
        <w:lang w:val="ru-RU" w:eastAsia="en-US" w:bidi="ar-SA"/>
      </w:rPr>
    </w:lvl>
  </w:abstractNum>
  <w:abstractNum w:abstractNumId="8">
    <w:nsid w:val="09F64B82"/>
    <w:multiLevelType w:val="hybridMultilevel"/>
    <w:tmpl w:val="FAD081B4"/>
    <w:lvl w:ilvl="0" w:tplc="42C29328">
      <w:start w:val="3"/>
      <w:numFmt w:val="decimal"/>
      <w:lvlText w:val="%1."/>
      <w:lvlJc w:val="left"/>
      <w:pPr>
        <w:ind w:left="110" w:hanging="303"/>
        <w:jc w:val="right"/>
      </w:pPr>
      <w:rPr>
        <w:rFonts w:hint="default"/>
        <w:spacing w:val="0"/>
        <w:w w:val="100"/>
        <w:lang w:val="ru-RU" w:eastAsia="en-US" w:bidi="ar-SA"/>
      </w:rPr>
    </w:lvl>
    <w:lvl w:ilvl="1" w:tplc="118684D4">
      <w:numFmt w:val="bullet"/>
      <w:lvlText w:val="•"/>
      <w:lvlJc w:val="left"/>
      <w:pPr>
        <w:ind w:left="834" w:hanging="303"/>
      </w:pPr>
      <w:rPr>
        <w:rFonts w:hint="default"/>
        <w:lang w:val="ru-RU" w:eastAsia="en-US" w:bidi="ar-SA"/>
      </w:rPr>
    </w:lvl>
    <w:lvl w:ilvl="2" w:tplc="52D89E6A">
      <w:numFmt w:val="bullet"/>
      <w:lvlText w:val="•"/>
      <w:lvlJc w:val="left"/>
      <w:pPr>
        <w:ind w:left="1548" w:hanging="303"/>
      </w:pPr>
      <w:rPr>
        <w:rFonts w:hint="default"/>
        <w:lang w:val="ru-RU" w:eastAsia="en-US" w:bidi="ar-SA"/>
      </w:rPr>
    </w:lvl>
    <w:lvl w:ilvl="3" w:tplc="BF8A8F9C">
      <w:numFmt w:val="bullet"/>
      <w:lvlText w:val="•"/>
      <w:lvlJc w:val="left"/>
      <w:pPr>
        <w:ind w:left="2262" w:hanging="303"/>
      </w:pPr>
      <w:rPr>
        <w:rFonts w:hint="default"/>
        <w:lang w:val="ru-RU" w:eastAsia="en-US" w:bidi="ar-SA"/>
      </w:rPr>
    </w:lvl>
    <w:lvl w:ilvl="4" w:tplc="D5887814">
      <w:numFmt w:val="bullet"/>
      <w:lvlText w:val="•"/>
      <w:lvlJc w:val="left"/>
      <w:pPr>
        <w:ind w:left="2976" w:hanging="303"/>
      </w:pPr>
      <w:rPr>
        <w:rFonts w:hint="default"/>
        <w:lang w:val="ru-RU" w:eastAsia="en-US" w:bidi="ar-SA"/>
      </w:rPr>
    </w:lvl>
    <w:lvl w:ilvl="5" w:tplc="2E863C42">
      <w:numFmt w:val="bullet"/>
      <w:lvlText w:val="•"/>
      <w:lvlJc w:val="left"/>
      <w:pPr>
        <w:ind w:left="3690" w:hanging="303"/>
      </w:pPr>
      <w:rPr>
        <w:rFonts w:hint="default"/>
        <w:lang w:val="ru-RU" w:eastAsia="en-US" w:bidi="ar-SA"/>
      </w:rPr>
    </w:lvl>
    <w:lvl w:ilvl="6" w:tplc="233AE022">
      <w:numFmt w:val="bullet"/>
      <w:lvlText w:val="•"/>
      <w:lvlJc w:val="left"/>
      <w:pPr>
        <w:ind w:left="4404" w:hanging="303"/>
      </w:pPr>
      <w:rPr>
        <w:rFonts w:hint="default"/>
        <w:lang w:val="ru-RU" w:eastAsia="en-US" w:bidi="ar-SA"/>
      </w:rPr>
    </w:lvl>
    <w:lvl w:ilvl="7" w:tplc="2292AE4C">
      <w:numFmt w:val="bullet"/>
      <w:lvlText w:val="•"/>
      <w:lvlJc w:val="left"/>
      <w:pPr>
        <w:ind w:left="5118" w:hanging="303"/>
      </w:pPr>
      <w:rPr>
        <w:rFonts w:hint="default"/>
        <w:lang w:val="ru-RU" w:eastAsia="en-US" w:bidi="ar-SA"/>
      </w:rPr>
    </w:lvl>
    <w:lvl w:ilvl="8" w:tplc="31108258">
      <w:numFmt w:val="bullet"/>
      <w:lvlText w:val="•"/>
      <w:lvlJc w:val="left"/>
      <w:pPr>
        <w:ind w:left="5832" w:hanging="303"/>
      </w:pPr>
      <w:rPr>
        <w:rFonts w:hint="default"/>
        <w:lang w:val="ru-RU" w:eastAsia="en-US" w:bidi="ar-SA"/>
      </w:rPr>
    </w:lvl>
  </w:abstractNum>
  <w:abstractNum w:abstractNumId="9">
    <w:nsid w:val="0A7C62DA"/>
    <w:multiLevelType w:val="hybridMultilevel"/>
    <w:tmpl w:val="42DEA58A"/>
    <w:lvl w:ilvl="0" w:tplc="46CEB9F4">
      <w:start w:val="1"/>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7EA2B2E6">
      <w:numFmt w:val="bullet"/>
      <w:lvlText w:val="•"/>
      <w:lvlJc w:val="left"/>
      <w:pPr>
        <w:ind w:left="834" w:hanging="303"/>
      </w:pPr>
      <w:rPr>
        <w:rFonts w:hint="default"/>
        <w:lang w:val="ru-RU" w:eastAsia="en-US" w:bidi="ar-SA"/>
      </w:rPr>
    </w:lvl>
    <w:lvl w:ilvl="2" w:tplc="D5C68EE4">
      <w:numFmt w:val="bullet"/>
      <w:lvlText w:val="•"/>
      <w:lvlJc w:val="left"/>
      <w:pPr>
        <w:ind w:left="1548" w:hanging="303"/>
      </w:pPr>
      <w:rPr>
        <w:rFonts w:hint="default"/>
        <w:lang w:val="ru-RU" w:eastAsia="en-US" w:bidi="ar-SA"/>
      </w:rPr>
    </w:lvl>
    <w:lvl w:ilvl="3" w:tplc="33744C48">
      <w:numFmt w:val="bullet"/>
      <w:lvlText w:val="•"/>
      <w:lvlJc w:val="left"/>
      <w:pPr>
        <w:ind w:left="2262" w:hanging="303"/>
      </w:pPr>
      <w:rPr>
        <w:rFonts w:hint="default"/>
        <w:lang w:val="ru-RU" w:eastAsia="en-US" w:bidi="ar-SA"/>
      </w:rPr>
    </w:lvl>
    <w:lvl w:ilvl="4" w:tplc="C784A168">
      <w:numFmt w:val="bullet"/>
      <w:lvlText w:val="•"/>
      <w:lvlJc w:val="left"/>
      <w:pPr>
        <w:ind w:left="2976" w:hanging="303"/>
      </w:pPr>
      <w:rPr>
        <w:rFonts w:hint="default"/>
        <w:lang w:val="ru-RU" w:eastAsia="en-US" w:bidi="ar-SA"/>
      </w:rPr>
    </w:lvl>
    <w:lvl w:ilvl="5" w:tplc="856E30B0">
      <w:numFmt w:val="bullet"/>
      <w:lvlText w:val="•"/>
      <w:lvlJc w:val="left"/>
      <w:pPr>
        <w:ind w:left="3690" w:hanging="303"/>
      </w:pPr>
      <w:rPr>
        <w:rFonts w:hint="default"/>
        <w:lang w:val="ru-RU" w:eastAsia="en-US" w:bidi="ar-SA"/>
      </w:rPr>
    </w:lvl>
    <w:lvl w:ilvl="6" w:tplc="48FEA1B2">
      <w:numFmt w:val="bullet"/>
      <w:lvlText w:val="•"/>
      <w:lvlJc w:val="left"/>
      <w:pPr>
        <w:ind w:left="4404" w:hanging="303"/>
      </w:pPr>
      <w:rPr>
        <w:rFonts w:hint="default"/>
        <w:lang w:val="ru-RU" w:eastAsia="en-US" w:bidi="ar-SA"/>
      </w:rPr>
    </w:lvl>
    <w:lvl w:ilvl="7" w:tplc="BA2A913E">
      <w:numFmt w:val="bullet"/>
      <w:lvlText w:val="•"/>
      <w:lvlJc w:val="left"/>
      <w:pPr>
        <w:ind w:left="5118" w:hanging="303"/>
      </w:pPr>
      <w:rPr>
        <w:rFonts w:hint="default"/>
        <w:lang w:val="ru-RU" w:eastAsia="en-US" w:bidi="ar-SA"/>
      </w:rPr>
    </w:lvl>
    <w:lvl w:ilvl="8" w:tplc="A3B4A928">
      <w:numFmt w:val="bullet"/>
      <w:lvlText w:val="•"/>
      <w:lvlJc w:val="left"/>
      <w:pPr>
        <w:ind w:left="5832" w:hanging="303"/>
      </w:pPr>
      <w:rPr>
        <w:rFonts w:hint="default"/>
        <w:lang w:val="ru-RU" w:eastAsia="en-US" w:bidi="ar-SA"/>
      </w:rPr>
    </w:lvl>
  </w:abstractNum>
  <w:abstractNum w:abstractNumId="10">
    <w:nsid w:val="0B0A2440"/>
    <w:multiLevelType w:val="hybridMultilevel"/>
    <w:tmpl w:val="B1881ECA"/>
    <w:lvl w:ilvl="0" w:tplc="718C822A">
      <w:start w:val="2"/>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F946B126">
      <w:numFmt w:val="bullet"/>
      <w:lvlText w:val="•"/>
      <w:lvlJc w:val="left"/>
      <w:pPr>
        <w:ind w:left="834" w:hanging="303"/>
      </w:pPr>
      <w:rPr>
        <w:rFonts w:hint="default"/>
        <w:lang w:val="ru-RU" w:eastAsia="en-US" w:bidi="ar-SA"/>
      </w:rPr>
    </w:lvl>
    <w:lvl w:ilvl="2" w:tplc="8D40716A">
      <w:numFmt w:val="bullet"/>
      <w:lvlText w:val="•"/>
      <w:lvlJc w:val="left"/>
      <w:pPr>
        <w:ind w:left="1548" w:hanging="303"/>
      </w:pPr>
      <w:rPr>
        <w:rFonts w:hint="default"/>
        <w:lang w:val="ru-RU" w:eastAsia="en-US" w:bidi="ar-SA"/>
      </w:rPr>
    </w:lvl>
    <w:lvl w:ilvl="3" w:tplc="90F48C5C">
      <w:numFmt w:val="bullet"/>
      <w:lvlText w:val="•"/>
      <w:lvlJc w:val="left"/>
      <w:pPr>
        <w:ind w:left="2262" w:hanging="303"/>
      </w:pPr>
      <w:rPr>
        <w:rFonts w:hint="default"/>
        <w:lang w:val="ru-RU" w:eastAsia="en-US" w:bidi="ar-SA"/>
      </w:rPr>
    </w:lvl>
    <w:lvl w:ilvl="4" w:tplc="3E966872">
      <w:numFmt w:val="bullet"/>
      <w:lvlText w:val="•"/>
      <w:lvlJc w:val="left"/>
      <w:pPr>
        <w:ind w:left="2976" w:hanging="303"/>
      </w:pPr>
      <w:rPr>
        <w:rFonts w:hint="default"/>
        <w:lang w:val="ru-RU" w:eastAsia="en-US" w:bidi="ar-SA"/>
      </w:rPr>
    </w:lvl>
    <w:lvl w:ilvl="5" w:tplc="697E87DE">
      <w:numFmt w:val="bullet"/>
      <w:lvlText w:val="•"/>
      <w:lvlJc w:val="left"/>
      <w:pPr>
        <w:ind w:left="3690" w:hanging="303"/>
      </w:pPr>
      <w:rPr>
        <w:rFonts w:hint="default"/>
        <w:lang w:val="ru-RU" w:eastAsia="en-US" w:bidi="ar-SA"/>
      </w:rPr>
    </w:lvl>
    <w:lvl w:ilvl="6" w:tplc="ED1CD466">
      <w:numFmt w:val="bullet"/>
      <w:lvlText w:val="•"/>
      <w:lvlJc w:val="left"/>
      <w:pPr>
        <w:ind w:left="4404" w:hanging="303"/>
      </w:pPr>
      <w:rPr>
        <w:rFonts w:hint="default"/>
        <w:lang w:val="ru-RU" w:eastAsia="en-US" w:bidi="ar-SA"/>
      </w:rPr>
    </w:lvl>
    <w:lvl w:ilvl="7" w:tplc="FBF6C35A">
      <w:numFmt w:val="bullet"/>
      <w:lvlText w:val="•"/>
      <w:lvlJc w:val="left"/>
      <w:pPr>
        <w:ind w:left="5118" w:hanging="303"/>
      </w:pPr>
      <w:rPr>
        <w:rFonts w:hint="default"/>
        <w:lang w:val="ru-RU" w:eastAsia="en-US" w:bidi="ar-SA"/>
      </w:rPr>
    </w:lvl>
    <w:lvl w:ilvl="8" w:tplc="E1DC38B6">
      <w:numFmt w:val="bullet"/>
      <w:lvlText w:val="•"/>
      <w:lvlJc w:val="left"/>
      <w:pPr>
        <w:ind w:left="5832" w:hanging="303"/>
      </w:pPr>
      <w:rPr>
        <w:rFonts w:hint="default"/>
        <w:lang w:val="ru-RU" w:eastAsia="en-US" w:bidi="ar-SA"/>
      </w:rPr>
    </w:lvl>
  </w:abstractNum>
  <w:abstractNum w:abstractNumId="11">
    <w:nsid w:val="0CD33D19"/>
    <w:multiLevelType w:val="hybridMultilevel"/>
    <w:tmpl w:val="6B7A9AA8"/>
    <w:lvl w:ilvl="0" w:tplc="B26A1240">
      <w:start w:val="2"/>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78E42DA4">
      <w:numFmt w:val="bullet"/>
      <w:lvlText w:val="•"/>
      <w:lvlJc w:val="left"/>
      <w:pPr>
        <w:ind w:left="834" w:hanging="303"/>
      </w:pPr>
      <w:rPr>
        <w:rFonts w:hint="default"/>
        <w:lang w:val="ru-RU" w:eastAsia="en-US" w:bidi="ar-SA"/>
      </w:rPr>
    </w:lvl>
    <w:lvl w:ilvl="2" w:tplc="47700C92">
      <w:numFmt w:val="bullet"/>
      <w:lvlText w:val="•"/>
      <w:lvlJc w:val="left"/>
      <w:pPr>
        <w:ind w:left="1548" w:hanging="303"/>
      </w:pPr>
      <w:rPr>
        <w:rFonts w:hint="default"/>
        <w:lang w:val="ru-RU" w:eastAsia="en-US" w:bidi="ar-SA"/>
      </w:rPr>
    </w:lvl>
    <w:lvl w:ilvl="3" w:tplc="B0B49602">
      <w:numFmt w:val="bullet"/>
      <w:lvlText w:val="•"/>
      <w:lvlJc w:val="left"/>
      <w:pPr>
        <w:ind w:left="2262" w:hanging="303"/>
      </w:pPr>
      <w:rPr>
        <w:rFonts w:hint="default"/>
        <w:lang w:val="ru-RU" w:eastAsia="en-US" w:bidi="ar-SA"/>
      </w:rPr>
    </w:lvl>
    <w:lvl w:ilvl="4" w:tplc="68AC022E">
      <w:numFmt w:val="bullet"/>
      <w:lvlText w:val="•"/>
      <w:lvlJc w:val="left"/>
      <w:pPr>
        <w:ind w:left="2976" w:hanging="303"/>
      </w:pPr>
      <w:rPr>
        <w:rFonts w:hint="default"/>
        <w:lang w:val="ru-RU" w:eastAsia="en-US" w:bidi="ar-SA"/>
      </w:rPr>
    </w:lvl>
    <w:lvl w:ilvl="5" w:tplc="EBA226EE">
      <w:numFmt w:val="bullet"/>
      <w:lvlText w:val="•"/>
      <w:lvlJc w:val="left"/>
      <w:pPr>
        <w:ind w:left="3690" w:hanging="303"/>
      </w:pPr>
      <w:rPr>
        <w:rFonts w:hint="default"/>
        <w:lang w:val="ru-RU" w:eastAsia="en-US" w:bidi="ar-SA"/>
      </w:rPr>
    </w:lvl>
    <w:lvl w:ilvl="6" w:tplc="FEA2513A">
      <w:numFmt w:val="bullet"/>
      <w:lvlText w:val="•"/>
      <w:lvlJc w:val="left"/>
      <w:pPr>
        <w:ind w:left="4404" w:hanging="303"/>
      </w:pPr>
      <w:rPr>
        <w:rFonts w:hint="default"/>
        <w:lang w:val="ru-RU" w:eastAsia="en-US" w:bidi="ar-SA"/>
      </w:rPr>
    </w:lvl>
    <w:lvl w:ilvl="7" w:tplc="9C001D46">
      <w:numFmt w:val="bullet"/>
      <w:lvlText w:val="•"/>
      <w:lvlJc w:val="left"/>
      <w:pPr>
        <w:ind w:left="5118" w:hanging="303"/>
      </w:pPr>
      <w:rPr>
        <w:rFonts w:hint="default"/>
        <w:lang w:val="ru-RU" w:eastAsia="en-US" w:bidi="ar-SA"/>
      </w:rPr>
    </w:lvl>
    <w:lvl w:ilvl="8" w:tplc="616A8CD0">
      <w:numFmt w:val="bullet"/>
      <w:lvlText w:val="•"/>
      <w:lvlJc w:val="left"/>
      <w:pPr>
        <w:ind w:left="5832" w:hanging="303"/>
      </w:pPr>
      <w:rPr>
        <w:rFonts w:hint="default"/>
        <w:lang w:val="ru-RU" w:eastAsia="en-US" w:bidi="ar-SA"/>
      </w:rPr>
    </w:lvl>
  </w:abstractNum>
  <w:abstractNum w:abstractNumId="12">
    <w:nsid w:val="11B86336"/>
    <w:multiLevelType w:val="hybridMultilevel"/>
    <w:tmpl w:val="D88E4040"/>
    <w:lvl w:ilvl="0" w:tplc="51801902">
      <w:numFmt w:val="bullet"/>
      <w:lvlText w:val="-"/>
      <w:lvlJc w:val="left"/>
      <w:pPr>
        <w:ind w:left="105" w:hanging="173"/>
      </w:pPr>
      <w:rPr>
        <w:rFonts w:ascii="Times New Roman" w:eastAsia="Times New Roman" w:hAnsi="Times New Roman" w:cs="Times New Roman" w:hint="default"/>
        <w:w w:val="100"/>
        <w:sz w:val="30"/>
        <w:szCs w:val="30"/>
        <w:lang w:val="ru-RU" w:eastAsia="en-US" w:bidi="ar-SA"/>
      </w:rPr>
    </w:lvl>
    <w:lvl w:ilvl="1" w:tplc="B6765F24">
      <w:numFmt w:val="bullet"/>
      <w:lvlText w:val="•"/>
      <w:lvlJc w:val="left"/>
      <w:pPr>
        <w:ind w:left="794" w:hanging="173"/>
      </w:pPr>
      <w:rPr>
        <w:rFonts w:hint="default"/>
        <w:lang w:val="ru-RU" w:eastAsia="en-US" w:bidi="ar-SA"/>
      </w:rPr>
    </w:lvl>
    <w:lvl w:ilvl="2" w:tplc="641E723C">
      <w:numFmt w:val="bullet"/>
      <w:lvlText w:val="•"/>
      <w:lvlJc w:val="left"/>
      <w:pPr>
        <w:ind w:left="1489" w:hanging="173"/>
      </w:pPr>
      <w:rPr>
        <w:rFonts w:hint="default"/>
        <w:lang w:val="ru-RU" w:eastAsia="en-US" w:bidi="ar-SA"/>
      </w:rPr>
    </w:lvl>
    <w:lvl w:ilvl="3" w:tplc="E1D2CF58">
      <w:numFmt w:val="bullet"/>
      <w:lvlText w:val="•"/>
      <w:lvlJc w:val="left"/>
      <w:pPr>
        <w:ind w:left="2184" w:hanging="173"/>
      </w:pPr>
      <w:rPr>
        <w:rFonts w:hint="default"/>
        <w:lang w:val="ru-RU" w:eastAsia="en-US" w:bidi="ar-SA"/>
      </w:rPr>
    </w:lvl>
    <w:lvl w:ilvl="4" w:tplc="EA765BD6">
      <w:numFmt w:val="bullet"/>
      <w:lvlText w:val="•"/>
      <w:lvlJc w:val="left"/>
      <w:pPr>
        <w:ind w:left="2879" w:hanging="173"/>
      </w:pPr>
      <w:rPr>
        <w:rFonts w:hint="default"/>
        <w:lang w:val="ru-RU" w:eastAsia="en-US" w:bidi="ar-SA"/>
      </w:rPr>
    </w:lvl>
    <w:lvl w:ilvl="5" w:tplc="8228C306">
      <w:numFmt w:val="bullet"/>
      <w:lvlText w:val="•"/>
      <w:lvlJc w:val="left"/>
      <w:pPr>
        <w:ind w:left="3574" w:hanging="173"/>
      </w:pPr>
      <w:rPr>
        <w:rFonts w:hint="default"/>
        <w:lang w:val="ru-RU" w:eastAsia="en-US" w:bidi="ar-SA"/>
      </w:rPr>
    </w:lvl>
    <w:lvl w:ilvl="6" w:tplc="56BAB758">
      <w:numFmt w:val="bullet"/>
      <w:lvlText w:val="•"/>
      <w:lvlJc w:val="left"/>
      <w:pPr>
        <w:ind w:left="4268" w:hanging="173"/>
      </w:pPr>
      <w:rPr>
        <w:rFonts w:hint="default"/>
        <w:lang w:val="ru-RU" w:eastAsia="en-US" w:bidi="ar-SA"/>
      </w:rPr>
    </w:lvl>
    <w:lvl w:ilvl="7" w:tplc="4E7C5CDA">
      <w:numFmt w:val="bullet"/>
      <w:lvlText w:val="•"/>
      <w:lvlJc w:val="left"/>
      <w:pPr>
        <w:ind w:left="4963" w:hanging="173"/>
      </w:pPr>
      <w:rPr>
        <w:rFonts w:hint="default"/>
        <w:lang w:val="ru-RU" w:eastAsia="en-US" w:bidi="ar-SA"/>
      </w:rPr>
    </w:lvl>
    <w:lvl w:ilvl="8" w:tplc="8368ACDC">
      <w:numFmt w:val="bullet"/>
      <w:lvlText w:val="•"/>
      <w:lvlJc w:val="left"/>
      <w:pPr>
        <w:ind w:left="5658" w:hanging="173"/>
      </w:pPr>
      <w:rPr>
        <w:rFonts w:hint="default"/>
        <w:lang w:val="ru-RU" w:eastAsia="en-US" w:bidi="ar-SA"/>
      </w:rPr>
    </w:lvl>
  </w:abstractNum>
  <w:abstractNum w:abstractNumId="13">
    <w:nsid w:val="15FA45F9"/>
    <w:multiLevelType w:val="hybridMultilevel"/>
    <w:tmpl w:val="312CE672"/>
    <w:lvl w:ilvl="0" w:tplc="6688F16E">
      <w:start w:val="2"/>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CA4C5C3C">
      <w:numFmt w:val="bullet"/>
      <w:lvlText w:val="•"/>
      <w:lvlJc w:val="left"/>
      <w:pPr>
        <w:ind w:left="794" w:hanging="303"/>
      </w:pPr>
      <w:rPr>
        <w:rFonts w:hint="default"/>
        <w:lang w:val="ru-RU" w:eastAsia="en-US" w:bidi="ar-SA"/>
      </w:rPr>
    </w:lvl>
    <w:lvl w:ilvl="2" w:tplc="BCF0B5B2">
      <w:numFmt w:val="bullet"/>
      <w:lvlText w:val="•"/>
      <w:lvlJc w:val="left"/>
      <w:pPr>
        <w:ind w:left="1489" w:hanging="303"/>
      </w:pPr>
      <w:rPr>
        <w:rFonts w:hint="default"/>
        <w:lang w:val="ru-RU" w:eastAsia="en-US" w:bidi="ar-SA"/>
      </w:rPr>
    </w:lvl>
    <w:lvl w:ilvl="3" w:tplc="E54E6398">
      <w:numFmt w:val="bullet"/>
      <w:lvlText w:val="•"/>
      <w:lvlJc w:val="left"/>
      <w:pPr>
        <w:ind w:left="2184" w:hanging="303"/>
      </w:pPr>
      <w:rPr>
        <w:rFonts w:hint="default"/>
        <w:lang w:val="ru-RU" w:eastAsia="en-US" w:bidi="ar-SA"/>
      </w:rPr>
    </w:lvl>
    <w:lvl w:ilvl="4" w:tplc="130063BA">
      <w:numFmt w:val="bullet"/>
      <w:lvlText w:val="•"/>
      <w:lvlJc w:val="left"/>
      <w:pPr>
        <w:ind w:left="2879" w:hanging="303"/>
      </w:pPr>
      <w:rPr>
        <w:rFonts w:hint="default"/>
        <w:lang w:val="ru-RU" w:eastAsia="en-US" w:bidi="ar-SA"/>
      </w:rPr>
    </w:lvl>
    <w:lvl w:ilvl="5" w:tplc="36222A66">
      <w:numFmt w:val="bullet"/>
      <w:lvlText w:val="•"/>
      <w:lvlJc w:val="left"/>
      <w:pPr>
        <w:ind w:left="3574" w:hanging="303"/>
      </w:pPr>
      <w:rPr>
        <w:rFonts w:hint="default"/>
        <w:lang w:val="ru-RU" w:eastAsia="en-US" w:bidi="ar-SA"/>
      </w:rPr>
    </w:lvl>
    <w:lvl w:ilvl="6" w:tplc="F01E32D4">
      <w:numFmt w:val="bullet"/>
      <w:lvlText w:val="•"/>
      <w:lvlJc w:val="left"/>
      <w:pPr>
        <w:ind w:left="4268" w:hanging="303"/>
      </w:pPr>
      <w:rPr>
        <w:rFonts w:hint="default"/>
        <w:lang w:val="ru-RU" w:eastAsia="en-US" w:bidi="ar-SA"/>
      </w:rPr>
    </w:lvl>
    <w:lvl w:ilvl="7" w:tplc="6A7A6522">
      <w:numFmt w:val="bullet"/>
      <w:lvlText w:val="•"/>
      <w:lvlJc w:val="left"/>
      <w:pPr>
        <w:ind w:left="4963" w:hanging="303"/>
      </w:pPr>
      <w:rPr>
        <w:rFonts w:hint="default"/>
        <w:lang w:val="ru-RU" w:eastAsia="en-US" w:bidi="ar-SA"/>
      </w:rPr>
    </w:lvl>
    <w:lvl w:ilvl="8" w:tplc="22D0C626">
      <w:numFmt w:val="bullet"/>
      <w:lvlText w:val="•"/>
      <w:lvlJc w:val="left"/>
      <w:pPr>
        <w:ind w:left="5658" w:hanging="303"/>
      </w:pPr>
      <w:rPr>
        <w:rFonts w:hint="default"/>
        <w:lang w:val="ru-RU" w:eastAsia="en-US" w:bidi="ar-SA"/>
      </w:rPr>
    </w:lvl>
  </w:abstractNum>
  <w:abstractNum w:abstractNumId="14">
    <w:nsid w:val="160C0BB1"/>
    <w:multiLevelType w:val="hybridMultilevel"/>
    <w:tmpl w:val="68A84E6A"/>
    <w:lvl w:ilvl="0" w:tplc="CAFA6A38">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6880733A">
      <w:numFmt w:val="bullet"/>
      <w:lvlText w:val="•"/>
      <w:lvlJc w:val="left"/>
      <w:pPr>
        <w:ind w:left="794" w:hanging="303"/>
      </w:pPr>
      <w:rPr>
        <w:rFonts w:hint="default"/>
        <w:lang w:val="ru-RU" w:eastAsia="en-US" w:bidi="ar-SA"/>
      </w:rPr>
    </w:lvl>
    <w:lvl w:ilvl="2" w:tplc="0162688C">
      <w:numFmt w:val="bullet"/>
      <w:lvlText w:val="•"/>
      <w:lvlJc w:val="left"/>
      <w:pPr>
        <w:ind w:left="1489" w:hanging="303"/>
      </w:pPr>
      <w:rPr>
        <w:rFonts w:hint="default"/>
        <w:lang w:val="ru-RU" w:eastAsia="en-US" w:bidi="ar-SA"/>
      </w:rPr>
    </w:lvl>
    <w:lvl w:ilvl="3" w:tplc="23F49E4C">
      <w:numFmt w:val="bullet"/>
      <w:lvlText w:val="•"/>
      <w:lvlJc w:val="left"/>
      <w:pPr>
        <w:ind w:left="2184" w:hanging="303"/>
      </w:pPr>
      <w:rPr>
        <w:rFonts w:hint="default"/>
        <w:lang w:val="ru-RU" w:eastAsia="en-US" w:bidi="ar-SA"/>
      </w:rPr>
    </w:lvl>
    <w:lvl w:ilvl="4" w:tplc="449EB664">
      <w:numFmt w:val="bullet"/>
      <w:lvlText w:val="•"/>
      <w:lvlJc w:val="left"/>
      <w:pPr>
        <w:ind w:left="2879" w:hanging="303"/>
      </w:pPr>
      <w:rPr>
        <w:rFonts w:hint="default"/>
        <w:lang w:val="ru-RU" w:eastAsia="en-US" w:bidi="ar-SA"/>
      </w:rPr>
    </w:lvl>
    <w:lvl w:ilvl="5" w:tplc="C95ED242">
      <w:numFmt w:val="bullet"/>
      <w:lvlText w:val="•"/>
      <w:lvlJc w:val="left"/>
      <w:pPr>
        <w:ind w:left="3574" w:hanging="303"/>
      </w:pPr>
      <w:rPr>
        <w:rFonts w:hint="default"/>
        <w:lang w:val="ru-RU" w:eastAsia="en-US" w:bidi="ar-SA"/>
      </w:rPr>
    </w:lvl>
    <w:lvl w:ilvl="6" w:tplc="EE68A2F4">
      <w:numFmt w:val="bullet"/>
      <w:lvlText w:val="•"/>
      <w:lvlJc w:val="left"/>
      <w:pPr>
        <w:ind w:left="4268" w:hanging="303"/>
      </w:pPr>
      <w:rPr>
        <w:rFonts w:hint="default"/>
        <w:lang w:val="ru-RU" w:eastAsia="en-US" w:bidi="ar-SA"/>
      </w:rPr>
    </w:lvl>
    <w:lvl w:ilvl="7" w:tplc="FD4295F8">
      <w:numFmt w:val="bullet"/>
      <w:lvlText w:val="•"/>
      <w:lvlJc w:val="left"/>
      <w:pPr>
        <w:ind w:left="4963" w:hanging="303"/>
      </w:pPr>
      <w:rPr>
        <w:rFonts w:hint="default"/>
        <w:lang w:val="ru-RU" w:eastAsia="en-US" w:bidi="ar-SA"/>
      </w:rPr>
    </w:lvl>
    <w:lvl w:ilvl="8" w:tplc="D36C6A4A">
      <w:numFmt w:val="bullet"/>
      <w:lvlText w:val="•"/>
      <w:lvlJc w:val="left"/>
      <w:pPr>
        <w:ind w:left="5658" w:hanging="303"/>
      </w:pPr>
      <w:rPr>
        <w:rFonts w:hint="default"/>
        <w:lang w:val="ru-RU" w:eastAsia="en-US" w:bidi="ar-SA"/>
      </w:rPr>
    </w:lvl>
  </w:abstractNum>
  <w:abstractNum w:abstractNumId="15">
    <w:nsid w:val="1C157963"/>
    <w:multiLevelType w:val="hybridMultilevel"/>
    <w:tmpl w:val="4F549C1C"/>
    <w:lvl w:ilvl="0" w:tplc="7F4849AC">
      <w:start w:val="1"/>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A17C8F34">
      <w:numFmt w:val="bullet"/>
      <w:lvlText w:val="•"/>
      <w:lvlJc w:val="left"/>
      <w:pPr>
        <w:ind w:left="834" w:hanging="303"/>
      </w:pPr>
      <w:rPr>
        <w:rFonts w:hint="default"/>
        <w:lang w:val="ru-RU" w:eastAsia="en-US" w:bidi="ar-SA"/>
      </w:rPr>
    </w:lvl>
    <w:lvl w:ilvl="2" w:tplc="4C40C568">
      <w:numFmt w:val="bullet"/>
      <w:lvlText w:val="•"/>
      <w:lvlJc w:val="left"/>
      <w:pPr>
        <w:ind w:left="1548" w:hanging="303"/>
      </w:pPr>
      <w:rPr>
        <w:rFonts w:hint="default"/>
        <w:lang w:val="ru-RU" w:eastAsia="en-US" w:bidi="ar-SA"/>
      </w:rPr>
    </w:lvl>
    <w:lvl w:ilvl="3" w:tplc="B11AE0A2">
      <w:numFmt w:val="bullet"/>
      <w:lvlText w:val="•"/>
      <w:lvlJc w:val="left"/>
      <w:pPr>
        <w:ind w:left="2262" w:hanging="303"/>
      </w:pPr>
      <w:rPr>
        <w:rFonts w:hint="default"/>
        <w:lang w:val="ru-RU" w:eastAsia="en-US" w:bidi="ar-SA"/>
      </w:rPr>
    </w:lvl>
    <w:lvl w:ilvl="4" w:tplc="5464E872">
      <w:numFmt w:val="bullet"/>
      <w:lvlText w:val="•"/>
      <w:lvlJc w:val="left"/>
      <w:pPr>
        <w:ind w:left="2976" w:hanging="303"/>
      </w:pPr>
      <w:rPr>
        <w:rFonts w:hint="default"/>
        <w:lang w:val="ru-RU" w:eastAsia="en-US" w:bidi="ar-SA"/>
      </w:rPr>
    </w:lvl>
    <w:lvl w:ilvl="5" w:tplc="E7A8B960">
      <w:numFmt w:val="bullet"/>
      <w:lvlText w:val="•"/>
      <w:lvlJc w:val="left"/>
      <w:pPr>
        <w:ind w:left="3690" w:hanging="303"/>
      </w:pPr>
      <w:rPr>
        <w:rFonts w:hint="default"/>
        <w:lang w:val="ru-RU" w:eastAsia="en-US" w:bidi="ar-SA"/>
      </w:rPr>
    </w:lvl>
    <w:lvl w:ilvl="6" w:tplc="36083006">
      <w:numFmt w:val="bullet"/>
      <w:lvlText w:val="•"/>
      <w:lvlJc w:val="left"/>
      <w:pPr>
        <w:ind w:left="4404" w:hanging="303"/>
      </w:pPr>
      <w:rPr>
        <w:rFonts w:hint="default"/>
        <w:lang w:val="ru-RU" w:eastAsia="en-US" w:bidi="ar-SA"/>
      </w:rPr>
    </w:lvl>
    <w:lvl w:ilvl="7" w:tplc="BECC2498">
      <w:numFmt w:val="bullet"/>
      <w:lvlText w:val="•"/>
      <w:lvlJc w:val="left"/>
      <w:pPr>
        <w:ind w:left="5118" w:hanging="303"/>
      </w:pPr>
      <w:rPr>
        <w:rFonts w:hint="default"/>
        <w:lang w:val="ru-RU" w:eastAsia="en-US" w:bidi="ar-SA"/>
      </w:rPr>
    </w:lvl>
    <w:lvl w:ilvl="8" w:tplc="41F2689E">
      <w:numFmt w:val="bullet"/>
      <w:lvlText w:val="•"/>
      <w:lvlJc w:val="left"/>
      <w:pPr>
        <w:ind w:left="5832" w:hanging="303"/>
      </w:pPr>
      <w:rPr>
        <w:rFonts w:hint="default"/>
        <w:lang w:val="ru-RU" w:eastAsia="en-US" w:bidi="ar-SA"/>
      </w:rPr>
    </w:lvl>
  </w:abstractNum>
  <w:abstractNum w:abstractNumId="16">
    <w:nsid w:val="22067F04"/>
    <w:multiLevelType w:val="hybridMultilevel"/>
    <w:tmpl w:val="189200A0"/>
    <w:lvl w:ilvl="0" w:tplc="67EAF796">
      <w:start w:val="1"/>
      <w:numFmt w:val="decimal"/>
      <w:lvlText w:val="%1."/>
      <w:lvlJc w:val="left"/>
      <w:pPr>
        <w:ind w:left="110" w:hanging="303"/>
        <w:jc w:val="left"/>
      </w:pPr>
      <w:rPr>
        <w:rFonts w:hint="default"/>
        <w:spacing w:val="0"/>
        <w:w w:val="100"/>
        <w:lang w:val="ru-RU" w:eastAsia="en-US" w:bidi="ar-SA"/>
      </w:rPr>
    </w:lvl>
    <w:lvl w:ilvl="1" w:tplc="F42A777A">
      <w:numFmt w:val="bullet"/>
      <w:lvlText w:val="•"/>
      <w:lvlJc w:val="left"/>
      <w:pPr>
        <w:ind w:left="834" w:hanging="303"/>
      </w:pPr>
      <w:rPr>
        <w:rFonts w:hint="default"/>
        <w:lang w:val="ru-RU" w:eastAsia="en-US" w:bidi="ar-SA"/>
      </w:rPr>
    </w:lvl>
    <w:lvl w:ilvl="2" w:tplc="07662A8C">
      <w:numFmt w:val="bullet"/>
      <w:lvlText w:val="•"/>
      <w:lvlJc w:val="left"/>
      <w:pPr>
        <w:ind w:left="1548" w:hanging="303"/>
      </w:pPr>
      <w:rPr>
        <w:rFonts w:hint="default"/>
        <w:lang w:val="ru-RU" w:eastAsia="en-US" w:bidi="ar-SA"/>
      </w:rPr>
    </w:lvl>
    <w:lvl w:ilvl="3" w:tplc="AA9226A4">
      <w:numFmt w:val="bullet"/>
      <w:lvlText w:val="•"/>
      <w:lvlJc w:val="left"/>
      <w:pPr>
        <w:ind w:left="2262" w:hanging="303"/>
      </w:pPr>
      <w:rPr>
        <w:rFonts w:hint="default"/>
        <w:lang w:val="ru-RU" w:eastAsia="en-US" w:bidi="ar-SA"/>
      </w:rPr>
    </w:lvl>
    <w:lvl w:ilvl="4" w:tplc="E3387DFE">
      <w:numFmt w:val="bullet"/>
      <w:lvlText w:val="•"/>
      <w:lvlJc w:val="left"/>
      <w:pPr>
        <w:ind w:left="2976" w:hanging="303"/>
      </w:pPr>
      <w:rPr>
        <w:rFonts w:hint="default"/>
        <w:lang w:val="ru-RU" w:eastAsia="en-US" w:bidi="ar-SA"/>
      </w:rPr>
    </w:lvl>
    <w:lvl w:ilvl="5" w:tplc="FDCCFD90">
      <w:numFmt w:val="bullet"/>
      <w:lvlText w:val="•"/>
      <w:lvlJc w:val="left"/>
      <w:pPr>
        <w:ind w:left="3690" w:hanging="303"/>
      </w:pPr>
      <w:rPr>
        <w:rFonts w:hint="default"/>
        <w:lang w:val="ru-RU" w:eastAsia="en-US" w:bidi="ar-SA"/>
      </w:rPr>
    </w:lvl>
    <w:lvl w:ilvl="6" w:tplc="1B4EEEE6">
      <w:numFmt w:val="bullet"/>
      <w:lvlText w:val="•"/>
      <w:lvlJc w:val="left"/>
      <w:pPr>
        <w:ind w:left="4404" w:hanging="303"/>
      </w:pPr>
      <w:rPr>
        <w:rFonts w:hint="default"/>
        <w:lang w:val="ru-RU" w:eastAsia="en-US" w:bidi="ar-SA"/>
      </w:rPr>
    </w:lvl>
    <w:lvl w:ilvl="7" w:tplc="996428C4">
      <w:numFmt w:val="bullet"/>
      <w:lvlText w:val="•"/>
      <w:lvlJc w:val="left"/>
      <w:pPr>
        <w:ind w:left="5118" w:hanging="303"/>
      </w:pPr>
      <w:rPr>
        <w:rFonts w:hint="default"/>
        <w:lang w:val="ru-RU" w:eastAsia="en-US" w:bidi="ar-SA"/>
      </w:rPr>
    </w:lvl>
    <w:lvl w:ilvl="8" w:tplc="3446B7C8">
      <w:numFmt w:val="bullet"/>
      <w:lvlText w:val="•"/>
      <w:lvlJc w:val="left"/>
      <w:pPr>
        <w:ind w:left="5832" w:hanging="303"/>
      </w:pPr>
      <w:rPr>
        <w:rFonts w:hint="default"/>
        <w:lang w:val="ru-RU" w:eastAsia="en-US" w:bidi="ar-SA"/>
      </w:rPr>
    </w:lvl>
  </w:abstractNum>
  <w:abstractNum w:abstractNumId="17">
    <w:nsid w:val="2A884B64"/>
    <w:multiLevelType w:val="hybridMultilevel"/>
    <w:tmpl w:val="077460C6"/>
    <w:lvl w:ilvl="0" w:tplc="FD68085A">
      <w:start w:val="2"/>
      <w:numFmt w:val="decimal"/>
      <w:lvlText w:val="%1."/>
      <w:lvlJc w:val="left"/>
      <w:pPr>
        <w:ind w:left="110" w:hanging="303"/>
        <w:jc w:val="right"/>
      </w:pPr>
      <w:rPr>
        <w:rFonts w:hint="default"/>
        <w:spacing w:val="0"/>
        <w:w w:val="100"/>
        <w:lang w:val="ru-RU" w:eastAsia="en-US" w:bidi="ar-SA"/>
      </w:rPr>
    </w:lvl>
    <w:lvl w:ilvl="1" w:tplc="C4A814C0">
      <w:numFmt w:val="bullet"/>
      <w:lvlText w:val="•"/>
      <w:lvlJc w:val="left"/>
      <w:pPr>
        <w:ind w:left="834" w:hanging="303"/>
      </w:pPr>
      <w:rPr>
        <w:rFonts w:hint="default"/>
        <w:lang w:val="ru-RU" w:eastAsia="en-US" w:bidi="ar-SA"/>
      </w:rPr>
    </w:lvl>
    <w:lvl w:ilvl="2" w:tplc="8534BD50">
      <w:numFmt w:val="bullet"/>
      <w:lvlText w:val="•"/>
      <w:lvlJc w:val="left"/>
      <w:pPr>
        <w:ind w:left="1548" w:hanging="303"/>
      </w:pPr>
      <w:rPr>
        <w:rFonts w:hint="default"/>
        <w:lang w:val="ru-RU" w:eastAsia="en-US" w:bidi="ar-SA"/>
      </w:rPr>
    </w:lvl>
    <w:lvl w:ilvl="3" w:tplc="3EFCBA7E">
      <w:numFmt w:val="bullet"/>
      <w:lvlText w:val="•"/>
      <w:lvlJc w:val="left"/>
      <w:pPr>
        <w:ind w:left="2262" w:hanging="303"/>
      </w:pPr>
      <w:rPr>
        <w:rFonts w:hint="default"/>
        <w:lang w:val="ru-RU" w:eastAsia="en-US" w:bidi="ar-SA"/>
      </w:rPr>
    </w:lvl>
    <w:lvl w:ilvl="4" w:tplc="2A52F3E0">
      <w:numFmt w:val="bullet"/>
      <w:lvlText w:val="•"/>
      <w:lvlJc w:val="left"/>
      <w:pPr>
        <w:ind w:left="2976" w:hanging="303"/>
      </w:pPr>
      <w:rPr>
        <w:rFonts w:hint="default"/>
        <w:lang w:val="ru-RU" w:eastAsia="en-US" w:bidi="ar-SA"/>
      </w:rPr>
    </w:lvl>
    <w:lvl w:ilvl="5" w:tplc="8D02F352">
      <w:numFmt w:val="bullet"/>
      <w:lvlText w:val="•"/>
      <w:lvlJc w:val="left"/>
      <w:pPr>
        <w:ind w:left="3690" w:hanging="303"/>
      </w:pPr>
      <w:rPr>
        <w:rFonts w:hint="default"/>
        <w:lang w:val="ru-RU" w:eastAsia="en-US" w:bidi="ar-SA"/>
      </w:rPr>
    </w:lvl>
    <w:lvl w:ilvl="6" w:tplc="1EB4339E">
      <w:numFmt w:val="bullet"/>
      <w:lvlText w:val="•"/>
      <w:lvlJc w:val="left"/>
      <w:pPr>
        <w:ind w:left="4404" w:hanging="303"/>
      </w:pPr>
      <w:rPr>
        <w:rFonts w:hint="default"/>
        <w:lang w:val="ru-RU" w:eastAsia="en-US" w:bidi="ar-SA"/>
      </w:rPr>
    </w:lvl>
    <w:lvl w:ilvl="7" w:tplc="AD7E70D2">
      <w:numFmt w:val="bullet"/>
      <w:lvlText w:val="•"/>
      <w:lvlJc w:val="left"/>
      <w:pPr>
        <w:ind w:left="5118" w:hanging="303"/>
      </w:pPr>
      <w:rPr>
        <w:rFonts w:hint="default"/>
        <w:lang w:val="ru-RU" w:eastAsia="en-US" w:bidi="ar-SA"/>
      </w:rPr>
    </w:lvl>
    <w:lvl w:ilvl="8" w:tplc="A740CC9E">
      <w:numFmt w:val="bullet"/>
      <w:lvlText w:val="•"/>
      <w:lvlJc w:val="left"/>
      <w:pPr>
        <w:ind w:left="5832" w:hanging="303"/>
      </w:pPr>
      <w:rPr>
        <w:rFonts w:hint="default"/>
        <w:lang w:val="ru-RU" w:eastAsia="en-US" w:bidi="ar-SA"/>
      </w:rPr>
    </w:lvl>
  </w:abstractNum>
  <w:abstractNum w:abstractNumId="18">
    <w:nsid w:val="2EED0107"/>
    <w:multiLevelType w:val="hybridMultilevel"/>
    <w:tmpl w:val="36C4883C"/>
    <w:lvl w:ilvl="0" w:tplc="E84649C0">
      <w:start w:val="1"/>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9A9A884C">
      <w:numFmt w:val="bullet"/>
      <w:lvlText w:val="•"/>
      <w:lvlJc w:val="left"/>
      <w:pPr>
        <w:ind w:left="834" w:hanging="303"/>
      </w:pPr>
      <w:rPr>
        <w:rFonts w:hint="default"/>
        <w:lang w:val="ru-RU" w:eastAsia="en-US" w:bidi="ar-SA"/>
      </w:rPr>
    </w:lvl>
    <w:lvl w:ilvl="2" w:tplc="76147F36">
      <w:numFmt w:val="bullet"/>
      <w:lvlText w:val="•"/>
      <w:lvlJc w:val="left"/>
      <w:pPr>
        <w:ind w:left="1548" w:hanging="303"/>
      </w:pPr>
      <w:rPr>
        <w:rFonts w:hint="default"/>
        <w:lang w:val="ru-RU" w:eastAsia="en-US" w:bidi="ar-SA"/>
      </w:rPr>
    </w:lvl>
    <w:lvl w:ilvl="3" w:tplc="A9387876">
      <w:numFmt w:val="bullet"/>
      <w:lvlText w:val="•"/>
      <w:lvlJc w:val="left"/>
      <w:pPr>
        <w:ind w:left="2262" w:hanging="303"/>
      </w:pPr>
      <w:rPr>
        <w:rFonts w:hint="default"/>
        <w:lang w:val="ru-RU" w:eastAsia="en-US" w:bidi="ar-SA"/>
      </w:rPr>
    </w:lvl>
    <w:lvl w:ilvl="4" w:tplc="A2BEC068">
      <w:numFmt w:val="bullet"/>
      <w:lvlText w:val="•"/>
      <w:lvlJc w:val="left"/>
      <w:pPr>
        <w:ind w:left="2976" w:hanging="303"/>
      </w:pPr>
      <w:rPr>
        <w:rFonts w:hint="default"/>
        <w:lang w:val="ru-RU" w:eastAsia="en-US" w:bidi="ar-SA"/>
      </w:rPr>
    </w:lvl>
    <w:lvl w:ilvl="5" w:tplc="D35E5222">
      <w:numFmt w:val="bullet"/>
      <w:lvlText w:val="•"/>
      <w:lvlJc w:val="left"/>
      <w:pPr>
        <w:ind w:left="3690" w:hanging="303"/>
      </w:pPr>
      <w:rPr>
        <w:rFonts w:hint="default"/>
        <w:lang w:val="ru-RU" w:eastAsia="en-US" w:bidi="ar-SA"/>
      </w:rPr>
    </w:lvl>
    <w:lvl w:ilvl="6" w:tplc="6E7854F0">
      <w:numFmt w:val="bullet"/>
      <w:lvlText w:val="•"/>
      <w:lvlJc w:val="left"/>
      <w:pPr>
        <w:ind w:left="4404" w:hanging="303"/>
      </w:pPr>
      <w:rPr>
        <w:rFonts w:hint="default"/>
        <w:lang w:val="ru-RU" w:eastAsia="en-US" w:bidi="ar-SA"/>
      </w:rPr>
    </w:lvl>
    <w:lvl w:ilvl="7" w:tplc="E22073F8">
      <w:numFmt w:val="bullet"/>
      <w:lvlText w:val="•"/>
      <w:lvlJc w:val="left"/>
      <w:pPr>
        <w:ind w:left="5118" w:hanging="303"/>
      </w:pPr>
      <w:rPr>
        <w:rFonts w:hint="default"/>
        <w:lang w:val="ru-RU" w:eastAsia="en-US" w:bidi="ar-SA"/>
      </w:rPr>
    </w:lvl>
    <w:lvl w:ilvl="8" w:tplc="94FAA2EA">
      <w:numFmt w:val="bullet"/>
      <w:lvlText w:val="•"/>
      <w:lvlJc w:val="left"/>
      <w:pPr>
        <w:ind w:left="5832" w:hanging="303"/>
      </w:pPr>
      <w:rPr>
        <w:rFonts w:hint="default"/>
        <w:lang w:val="ru-RU" w:eastAsia="en-US" w:bidi="ar-SA"/>
      </w:rPr>
    </w:lvl>
  </w:abstractNum>
  <w:abstractNum w:abstractNumId="19">
    <w:nsid w:val="2FB275E5"/>
    <w:multiLevelType w:val="hybridMultilevel"/>
    <w:tmpl w:val="47E6B61C"/>
    <w:lvl w:ilvl="0" w:tplc="CC903AFE">
      <w:start w:val="2"/>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6FCC64E8">
      <w:numFmt w:val="bullet"/>
      <w:lvlText w:val="•"/>
      <w:lvlJc w:val="left"/>
      <w:pPr>
        <w:ind w:left="834" w:hanging="303"/>
      </w:pPr>
      <w:rPr>
        <w:rFonts w:hint="default"/>
        <w:lang w:val="ru-RU" w:eastAsia="en-US" w:bidi="ar-SA"/>
      </w:rPr>
    </w:lvl>
    <w:lvl w:ilvl="2" w:tplc="78467A12">
      <w:numFmt w:val="bullet"/>
      <w:lvlText w:val="•"/>
      <w:lvlJc w:val="left"/>
      <w:pPr>
        <w:ind w:left="1548" w:hanging="303"/>
      </w:pPr>
      <w:rPr>
        <w:rFonts w:hint="default"/>
        <w:lang w:val="ru-RU" w:eastAsia="en-US" w:bidi="ar-SA"/>
      </w:rPr>
    </w:lvl>
    <w:lvl w:ilvl="3" w:tplc="6CD0D5AA">
      <w:numFmt w:val="bullet"/>
      <w:lvlText w:val="•"/>
      <w:lvlJc w:val="left"/>
      <w:pPr>
        <w:ind w:left="2262" w:hanging="303"/>
      </w:pPr>
      <w:rPr>
        <w:rFonts w:hint="default"/>
        <w:lang w:val="ru-RU" w:eastAsia="en-US" w:bidi="ar-SA"/>
      </w:rPr>
    </w:lvl>
    <w:lvl w:ilvl="4" w:tplc="8E605D60">
      <w:numFmt w:val="bullet"/>
      <w:lvlText w:val="•"/>
      <w:lvlJc w:val="left"/>
      <w:pPr>
        <w:ind w:left="2976" w:hanging="303"/>
      </w:pPr>
      <w:rPr>
        <w:rFonts w:hint="default"/>
        <w:lang w:val="ru-RU" w:eastAsia="en-US" w:bidi="ar-SA"/>
      </w:rPr>
    </w:lvl>
    <w:lvl w:ilvl="5" w:tplc="B69C2998">
      <w:numFmt w:val="bullet"/>
      <w:lvlText w:val="•"/>
      <w:lvlJc w:val="left"/>
      <w:pPr>
        <w:ind w:left="3690" w:hanging="303"/>
      </w:pPr>
      <w:rPr>
        <w:rFonts w:hint="default"/>
        <w:lang w:val="ru-RU" w:eastAsia="en-US" w:bidi="ar-SA"/>
      </w:rPr>
    </w:lvl>
    <w:lvl w:ilvl="6" w:tplc="0136C654">
      <w:numFmt w:val="bullet"/>
      <w:lvlText w:val="•"/>
      <w:lvlJc w:val="left"/>
      <w:pPr>
        <w:ind w:left="4404" w:hanging="303"/>
      </w:pPr>
      <w:rPr>
        <w:rFonts w:hint="default"/>
        <w:lang w:val="ru-RU" w:eastAsia="en-US" w:bidi="ar-SA"/>
      </w:rPr>
    </w:lvl>
    <w:lvl w:ilvl="7" w:tplc="1CE85EB6">
      <w:numFmt w:val="bullet"/>
      <w:lvlText w:val="•"/>
      <w:lvlJc w:val="left"/>
      <w:pPr>
        <w:ind w:left="5118" w:hanging="303"/>
      </w:pPr>
      <w:rPr>
        <w:rFonts w:hint="default"/>
        <w:lang w:val="ru-RU" w:eastAsia="en-US" w:bidi="ar-SA"/>
      </w:rPr>
    </w:lvl>
    <w:lvl w:ilvl="8" w:tplc="0386918C">
      <w:numFmt w:val="bullet"/>
      <w:lvlText w:val="•"/>
      <w:lvlJc w:val="left"/>
      <w:pPr>
        <w:ind w:left="5832" w:hanging="303"/>
      </w:pPr>
      <w:rPr>
        <w:rFonts w:hint="default"/>
        <w:lang w:val="ru-RU" w:eastAsia="en-US" w:bidi="ar-SA"/>
      </w:rPr>
    </w:lvl>
  </w:abstractNum>
  <w:abstractNum w:abstractNumId="20">
    <w:nsid w:val="37BF5C1A"/>
    <w:multiLevelType w:val="hybridMultilevel"/>
    <w:tmpl w:val="1A9E7AB2"/>
    <w:lvl w:ilvl="0" w:tplc="97C26A54">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798C6210">
      <w:numFmt w:val="bullet"/>
      <w:lvlText w:val="•"/>
      <w:lvlJc w:val="left"/>
      <w:pPr>
        <w:ind w:left="794" w:hanging="303"/>
      </w:pPr>
      <w:rPr>
        <w:rFonts w:hint="default"/>
        <w:lang w:val="ru-RU" w:eastAsia="en-US" w:bidi="ar-SA"/>
      </w:rPr>
    </w:lvl>
    <w:lvl w:ilvl="2" w:tplc="98FEBBE6">
      <w:numFmt w:val="bullet"/>
      <w:lvlText w:val="•"/>
      <w:lvlJc w:val="left"/>
      <w:pPr>
        <w:ind w:left="1489" w:hanging="303"/>
      </w:pPr>
      <w:rPr>
        <w:rFonts w:hint="default"/>
        <w:lang w:val="ru-RU" w:eastAsia="en-US" w:bidi="ar-SA"/>
      </w:rPr>
    </w:lvl>
    <w:lvl w:ilvl="3" w:tplc="FEF0E1AA">
      <w:numFmt w:val="bullet"/>
      <w:lvlText w:val="•"/>
      <w:lvlJc w:val="left"/>
      <w:pPr>
        <w:ind w:left="2184" w:hanging="303"/>
      </w:pPr>
      <w:rPr>
        <w:rFonts w:hint="default"/>
        <w:lang w:val="ru-RU" w:eastAsia="en-US" w:bidi="ar-SA"/>
      </w:rPr>
    </w:lvl>
    <w:lvl w:ilvl="4" w:tplc="B854F570">
      <w:numFmt w:val="bullet"/>
      <w:lvlText w:val="•"/>
      <w:lvlJc w:val="left"/>
      <w:pPr>
        <w:ind w:left="2879" w:hanging="303"/>
      </w:pPr>
      <w:rPr>
        <w:rFonts w:hint="default"/>
        <w:lang w:val="ru-RU" w:eastAsia="en-US" w:bidi="ar-SA"/>
      </w:rPr>
    </w:lvl>
    <w:lvl w:ilvl="5" w:tplc="5A54D72E">
      <w:numFmt w:val="bullet"/>
      <w:lvlText w:val="•"/>
      <w:lvlJc w:val="left"/>
      <w:pPr>
        <w:ind w:left="3574" w:hanging="303"/>
      </w:pPr>
      <w:rPr>
        <w:rFonts w:hint="default"/>
        <w:lang w:val="ru-RU" w:eastAsia="en-US" w:bidi="ar-SA"/>
      </w:rPr>
    </w:lvl>
    <w:lvl w:ilvl="6" w:tplc="B72EFB0C">
      <w:numFmt w:val="bullet"/>
      <w:lvlText w:val="•"/>
      <w:lvlJc w:val="left"/>
      <w:pPr>
        <w:ind w:left="4268" w:hanging="303"/>
      </w:pPr>
      <w:rPr>
        <w:rFonts w:hint="default"/>
        <w:lang w:val="ru-RU" w:eastAsia="en-US" w:bidi="ar-SA"/>
      </w:rPr>
    </w:lvl>
    <w:lvl w:ilvl="7" w:tplc="B43AA90E">
      <w:numFmt w:val="bullet"/>
      <w:lvlText w:val="•"/>
      <w:lvlJc w:val="left"/>
      <w:pPr>
        <w:ind w:left="4963" w:hanging="303"/>
      </w:pPr>
      <w:rPr>
        <w:rFonts w:hint="default"/>
        <w:lang w:val="ru-RU" w:eastAsia="en-US" w:bidi="ar-SA"/>
      </w:rPr>
    </w:lvl>
    <w:lvl w:ilvl="8" w:tplc="20E2D180">
      <w:numFmt w:val="bullet"/>
      <w:lvlText w:val="•"/>
      <w:lvlJc w:val="left"/>
      <w:pPr>
        <w:ind w:left="5658" w:hanging="303"/>
      </w:pPr>
      <w:rPr>
        <w:rFonts w:hint="default"/>
        <w:lang w:val="ru-RU" w:eastAsia="en-US" w:bidi="ar-SA"/>
      </w:rPr>
    </w:lvl>
  </w:abstractNum>
  <w:abstractNum w:abstractNumId="21">
    <w:nsid w:val="399253AF"/>
    <w:multiLevelType w:val="hybridMultilevel"/>
    <w:tmpl w:val="4D0E6658"/>
    <w:lvl w:ilvl="0" w:tplc="A066F746">
      <w:start w:val="2"/>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D4CC3A62">
      <w:numFmt w:val="bullet"/>
      <w:lvlText w:val="•"/>
      <w:lvlJc w:val="left"/>
      <w:pPr>
        <w:ind w:left="794" w:hanging="303"/>
      </w:pPr>
      <w:rPr>
        <w:rFonts w:hint="default"/>
        <w:lang w:val="ru-RU" w:eastAsia="en-US" w:bidi="ar-SA"/>
      </w:rPr>
    </w:lvl>
    <w:lvl w:ilvl="2" w:tplc="2632C202">
      <w:numFmt w:val="bullet"/>
      <w:lvlText w:val="•"/>
      <w:lvlJc w:val="left"/>
      <w:pPr>
        <w:ind w:left="1489" w:hanging="303"/>
      </w:pPr>
      <w:rPr>
        <w:rFonts w:hint="default"/>
        <w:lang w:val="ru-RU" w:eastAsia="en-US" w:bidi="ar-SA"/>
      </w:rPr>
    </w:lvl>
    <w:lvl w:ilvl="3" w:tplc="7BD8ABE0">
      <w:numFmt w:val="bullet"/>
      <w:lvlText w:val="•"/>
      <w:lvlJc w:val="left"/>
      <w:pPr>
        <w:ind w:left="2184" w:hanging="303"/>
      </w:pPr>
      <w:rPr>
        <w:rFonts w:hint="default"/>
        <w:lang w:val="ru-RU" w:eastAsia="en-US" w:bidi="ar-SA"/>
      </w:rPr>
    </w:lvl>
    <w:lvl w:ilvl="4" w:tplc="65CA64E6">
      <w:numFmt w:val="bullet"/>
      <w:lvlText w:val="•"/>
      <w:lvlJc w:val="left"/>
      <w:pPr>
        <w:ind w:left="2879" w:hanging="303"/>
      </w:pPr>
      <w:rPr>
        <w:rFonts w:hint="default"/>
        <w:lang w:val="ru-RU" w:eastAsia="en-US" w:bidi="ar-SA"/>
      </w:rPr>
    </w:lvl>
    <w:lvl w:ilvl="5" w:tplc="46A0F660">
      <w:numFmt w:val="bullet"/>
      <w:lvlText w:val="•"/>
      <w:lvlJc w:val="left"/>
      <w:pPr>
        <w:ind w:left="3574" w:hanging="303"/>
      </w:pPr>
      <w:rPr>
        <w:rFonts w:hint="default"/>
        <w:lang w:val="ru-RU" w:eastAsia="en-US" w:bidi="ar-SA"/>
      </w:rPr>
    </w:lvl>
    <w:lvl w:ilvl="6" w:tplc="76F4D124">
      <w:numFmt w:val="bullet"/>
      <w:lvlText w:val="•"/>
      <w:lvlJc w:val="left"/>
      <w:pPr>
        <w:ind w:left="4268" w:hanging="303"/>
      </w:pPr>
      <w:rPr>
        <w:rFonts w:hint="default"/>
        <w:lang w:val="ru-RU" w:eastAsia="en-US" w:bidi="ar-SA"/>
      </w:rPr>
    </w:lvl>
    <w:lvl w:ilvl="7" w:tplc="D1CE5842">
      <w:numFmt w:val="bullet"/>
      <w:lvlText w:val="•"/>
      <w:lvlJc w:val="left"/>
      <w:pPr>
        <w:ind w:left="4963" w:hanging="303"/>
      </w:pPr>
      <w:rPr>
        <w:rFonts w:hint="default"/>
        <w:lang w:val="ru-RU" w:eastAsia="en-US" w:bidi="ar-SA"/>
      </w:rPr>
    </w:lvl>
    <w:lvl w:ilvl="8" w:tplc="39ACFA74">
      <w:numFmt w:val="bullet"/>
      <w:lvlText w:val="•"/>
      <w:lvlJc w:val="left"/>
      <w:pPr>
        <w:ind w:left="5658" w:hanging="303"/>
      </w:pPr>
      <w:rPr>
        <w:rFonts w:hint="default"/>
        <w:lang w:val="ru-RU" w:eastAsia="en-US" w:bidi="ar-SA"/>
      </w:rPr>
    </w:lvl>
  </w:abstractNum>
  <w:abstractNum w:abstractNumId="22">
    <w:nsid w:val="3FC23607"/>
    <w:multiLevelType w:val="hybridMultilevel"/>
    <w:tmpl w:val="D66A48F4"/>
    <w:lvl w:ilvl="0" w:tplc="230A9E22">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E94CB7F8">
      <w:numFmt w:val="bullet"/>
      <w:lvlText w:val="•"/>
      <w:lvlJc w:val="left"/>
      <w:pPr>
        <w:ind w:left="794" w:hanging="303"/>
      </w:pPr>
      <w:rPr>
        <w:rFonts w:hint="default"/>
        <w:lang w:val="ru-RU" w:eastAsia="en-US" w:bidi="ar-SA"/>
      </w:rPr>
    </w:lvl>
    <w:lvl w:ilvl="2" w:tplc="281E902A">
      <w:numFmt w:val="bullet"/>
      <w:lvlText w:val="•"/>
      <w:lvlJc w:val="left"/>
      <w:pPr>
        <w:ind w:left="1489" w:hanging="303"/>
      </w:pPr>
      <w:rPr>
        <w:rFonts w:hint="default"/>
        <w:lang w:val="ru-RU" w:eastAsia="en-US" w:bidi="ar-SA"/>
      </w:rPr>
    </w:lvl>
    <w:lvl w:ilvl="3" w:tplc="25243CBC">
      <w:numFmt w:val="bullet"/>
      <w:lvlText w:val="•"/>
      <w:lvlJc w:val="left"/>
      <w:pPr>
        <w:ind w:left="2184" w:hanging="303"/>
      </w:pPr>
      <w:rPr>
        <w:rFonts w:hint="default"/>
        <w:lang w:val="ru-RU" w:eastAsia="en-US" w:bidi="ar-SA"/>
      </w:rPr>
    </w:lvl>
    <w:lvl w:ilvl="4" w:tplc="8A348B74">
      <w:numFmt w:val="bullet"/>
      <w:lvlText w:val="•"/>
      <w:lvlJc w:val="left"/>
      <w:pPr>
        <w:ind w:left="2879" w:hanging="303"/>
      </w:pPr>
      <w:rPr>
        <w:rFonts w:hint="default"/>
        <w:lang w:val="ru-RU" w:eastAsia="en-US" w:bidi="ar-SA"/>
      </w:rPr>
    </w:lvl>
    <w:lvl w:ilvl="5" w:tplc="6B02B3EA">
      <w:numFmt w:val="bullet"/>
      <w:lvlText w:val="•"/>
      <w:lvlJc w:val="left"/>
      <w:pPr>
        <w:ind w:left="3574" w:hanging="303"/>
      </w:pPr>
      <w:rPr>
        <w:rFonts w:hint="default"/>
        <w:lang w:val="ru-RU" w:eastAsia="en-US" w:bidi="ar-SA"/>
      </w:rPr>
    </w:lvl>
    <w:lvl w:ilvl="6" w:tplc="B914E12C">
      <w:numFmt w:val="bullet"/>
      <w:lvlText w:val="•"/>
      <w:lvlJc w:val="left"/>
      <w:pPr>
        <w:ind w:left="4268" w:hanging="303"/>
      </w:pPr>
      <w:rPr>
        <w:rFonts w:hint="default"/>
        <w:lang w:val="ru-RU" w:eastAsia="en-US" w:bidi="ar-SA"/>
      </w:rPr>
    </w:lvl>
    <w:lvl w:ilvl="7" w:tplc="E06AF3EC">
      <w:numFmt w:val="bullet"/>
      <w:lvlText w:val="•"/>
      <w:lvlJc w:val="left"/>
      <w:pPr>
        <w:ind w:left="4963" w:hanging="303"/>
      </w:pPr>
      <w:rPr>
        <w:rFonts w:hint="default"/>
        <w:lang w:val="ru-RU" w:eastAsia="en-US" w:bidi="ar-SA"/>
      </w:rPr>
    </w:lvl>
    <w:lvl w:ilvl="8" w:tplc="627CC152">
      <w:numFmt w:val="bullet"/>
      <w:lvlText w:val="•"/>
      <w:lvlJc w:val="left"/>
      <w:pPr>
        <w:ind w:left="5658" w:hanging="303"/>
      </w:pPr>
      <w:rPr>
        <w:rFonts w:hint="default"/>
        <w:lang w:val="ru-RU" w:eastAsia="en-US" w:bidi="ar-SA"/>
      </w:rPr>
    </w:lvl>
  </w:abstractNum>
  <w:abstractNum w:abstractNumId="23">
    <w:nsid w:val="427F3DAC"/>
    <w:multiLevelType w:val="hybridMultilevel"/>
    <w:tmpl w:val="3F5AEEC0"/>
    <w:lvl w:ilvl="0" w:tplc="E6D88FC2">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9208DF00">
      <w:numFmt w:val="bullet"/>
      <w:lvlText w:val="•"/>
      <w:lvlJc w:val="left"/>
      <w:pPr>
        <w:ind w:left="794" w:hanging="303"/>
      </w:pPr>
      <w:rPr>
        <w:rFonts w:hint="default"/>
        <w:lang w:val="ru-RU" w:eastAsia="en-US" w:bidi="ar-SA"/>
      </w:rPr>
    </w:lvl>
    <w:lvl w:ilvl="2" w:tplc="8B2203DC">
      <w:numFmt w:val="bullet"/>
      <w:lvlText w:val="•"/>
      <w:lvlJc w:val="left"/>
      <w:pPr>
        <w:ind w:left="1489" w:hanging="303"/>
      </w:pPr>
      <w:rPr>
        <w:rFonts w:hint="default"/>
        <w:lang w:val="ru-RU" w:eastAsia="en-US" w:bidi="ar-SA"/>
      </w:rPr>
    </w:lvl>
    <w:lvl w:ilvl="3" w:tplc="8D0214FA">
      <w:numFmt w:val="bullet"/>
      <w:lvlText w:val="•"/>
      <w:lvlJc w:val="left"/>
      <w:pPr>
        <w:ind w:left="2184" w:hanging="303"/>
      </w:pPr>
      <w:rPr>
        <w:rFonts w:hint="default"/>
        <w:lang w:val="ru-RU" w:eastAsia="en-US" w:bidi="ar-SA"/>
      </w:rPr>
    </w:lvl>
    <w:lvl w:ilvl="4" w:tplc="36DAA942">
      <w:numFmt w:val="bullet"/>
      <w:lvlText w:val="•"/>
      <w:lvlJc w:val="left"/>
      <w:pPr>
        <w:ind w:left="2879" w:hanging="303"/>
      </w:pPr>
      <w:rPr>
        <w:rFonts w:hint="default"/>
        <w:lang w:val="ru-RU" w:eastAsia="en-US" w:bidi="ar-SA"/>
      </w:rPr>
    </w:lvl>
    <w:lvl w:ilvl="5" w:tplc="E1A2BC5C">
      <w:numFmt w:val="bullet"/>
      <w:lvlText w:val="•"/>
      <w:lvlJc w:val="left"/>
      <w:pPr>
        <w:ind w:left="3574" w:hanging="303"/>
      </w:pPr>
      <w:rPr>
        <w:rFonts w:hint="default"/>
        <w:lang w:val="ru-RU" w:eastAsia="en-US" w:bidi="ar-SA"/>
      </w:rPr>
    </w:lvl>
    <w:lvl w:ilvl="6" w:tplc="981CE93C">
      <w:numFmt w:val="bullet"/>
      <w:lvlText w:val="•"/>
      <w:lvlJc w:val="left"/>
      <w:pPr>
        <w:ind w:left="4268" w:hanging="303"/>
      </w:pPr>
      <w:rPr>
        <w:rFonts w:hint="default"/>
        <w:lang w:val="ru-RU" w:eastAsia="en-US" w:bidi="ar-SA"/>
      </w:rPr>
    </w:lvl>
    <w:lvl w:ilvl="7" w:tplc="4EFEE9EE">
      <w:numFmt w:val="bullet"/>
      <w:lvlText w:val="•"/>
      <w:lvlJc w:val="left"/>
      <w:pPr>
        <w:ind w:left="4963" w:hanging="303"/>
      </w:pPr>
      <w:rPr>
        <w:rFonts w:hint="default"/>
        <w:lang w:val="ru-RU" w:eastAsia="en-US" w:bidi="ar-SA"/>
      </w:rPr>
    </w:lvl>
    <w:lvl w:ilvl="8" w:tplc="D038AEFE">
      <w:numFmt w:val="bullet"/>
      <w:lvlText w:val="•"/>
      <w:lvlJc w:val="left"/>
      <w:pPr>
        <w:ind w:left="5658" w:hanging="303"/>
      </w:pPr>
      <w:rPr>
        <w:rFonts w:hint="default"/>
        <w:lang w:val="ru-RU" w:eastAsia="en-US" w:bidi="ar-SA"/>
      </w:rPr>
    </w:lvl>
  </w:abstractNum>
  <w:abstractNum w:abstractNumId="24">
    <w:nsid w:val="4452434D"/>
    <w:multiLevelType w:val="hybridMultilevel"/>
    <w:tmpl w:val="63A66D28"/>
    <w:lvl w:ilvl="0" w:tplc="20220806">
      <w:start w:val="6"/>
      <w:numFmt w:val="decimal"/>
      <w:lvlText w:val="%1."/>
      <w:lvlJc w:val="left"/>
      <w:pPr>
        <w:ind w:left="110" w:hanging="303"/>
        <w:jc w:val="left"/>
      </w:pPr>
      <w:rPr>
        <w:rFonts w:hint="default"/>
        <w:spacing w:val="0"/>
        <w:w w:val="100"/>
        <w:lang w:val="ru-RU" w:eastAsia="en-US" w:bidi="ar-SA"/>
      </w:rPr>
    </w:lvl>
    <w:lvl w:ilvl="1" w:tplc="53124BB0">
      <w:numFmt w:val="bullet"/>
      <w:lvlText w:val="•"/>
      <w:lvlJc w:val="left"/>
      <w:pPr>
        <w:ind w:left="834" w:hanging="303"/>
      </w:pPr>
      <w:rPr>
        <w:rFonts w:hint="default"/>
        <w:lang w:val="ru-RU" w:eastAsia="en-US" w:bidi="ar-SA"/>
      </w:rPr>
    </w:lvl>
    <w:lvl w:ilvl="2" w:tplc="1630B3F6">
      <w:numFmt w:val="bullet"/>
      <w:lvlText w:val="•"/>
      <w:lvlJc w:val="left"/>
      <w:pPr>
        <w:ind w:left="1548" w:hanging="303"/>
      </w:pPr>
      <w:rPr>
        <w:rFonts w:hint="default"/>
        <w:lang w:val="ru-RU" w:eastAsia="en-US" w:bidi="ar-SA"/>
      </w:rPr>
    </w:lvl>
    <w:lvl w:ilvl="3" w:tplc="55D4F7D8">
      <w:numFmt w:val="bullet"/>
      <w:lvlText w:val="•"/>
      <w:lvlJc w:val="left"/>
      <w:pPr>
        <w:ind w:left="2262" w:hanging="303"/>
      </w:pPr>
      <w:rPr>
        <w:rFonts w:hint="default"/>
        <w:lang w:val="ru-RU" w:eastAsia="en-US" w:bidi="ar-SA"/>
      </w:rPr>
    </w:lvl>
    <w:lvl w:ilvl="4" w:tplc="CC5A4B56">
      <w:numFmt w:val="bullet"/>
      <w:lvlText w:val="•"/>
      <w:lvlJc w:val="left"/>
      <w:pPr>
        <w:ind w:left="2976" w:hanging="303"/>
      </w:pPr>
      <w:rPr>
        <w:rFonts w:hint="default"/>
        <w:lang w:val="ru-RU" w:eastAsia="en-US" w:bidi="ar-SA"/>
      </w:rPr>
    </w:lvl>
    <w:lvl w:ilvl="5" w:tplc="8F24F10A">
      <w:numFmt w:val="bullet"/>
      <w:lvlText w:val="•"/>
      <w:lvlJc w:val="left"/>
      <w:pPr>
        <w:ind w:left="3690" w:hanging="303"/>
      </w:pPr>
      <w:rPr>
        <w:rFonts w:hint="default"/>
        <w:lang w:val="ru-RU" w:eastAsia="en-US" w:bidi="ar-SA"/>
      </w:rPr>
    </w:lvl>
    <w:lvl w:ilvl="6" w:tplc="D32A9162">
      <w:numFmt w:val="bullet"/>
      <w:lvlText w:val="•"/>
      <w:lvlJc w:val="left"/>
      <w:pPr>
        <w:ind w:left="4404" w:hanging="303"/>
      </w:pPr>
      <w:rPr>
        <w:rFonts w:hint="default"/>
        <w:lang w:val="ru-RU" w:eastAsia="en-US" w:bidi="ar-SA"/>
      </w:rPr>
    </w:lvl>
    <w:lvl w:ilvl="7" w:tplc="EAE8751A">
      <w:numFmt w:val="bullet"/>
      <w:lvlText w:val="•"/>
      <w:lvlJc w:val="left"/>
      <w:pPr>
        <w:ind w:left="5118" w:hanging="303"/>
      </w:pPr>
      <w:rPr>
        <w:rFonts w:hint="default"/>
        <w:lang w:val="ru-RU" w:eastAsia="en-US" w:bidi="ar-SA"/>
      </w:rPr>
    </w:lvl>
    <w:lvl w:ilvl="8" w:tplc="C598D04C">
      <w:numFmt w:val="bullet"/>
      <w:lvlText w:val="•"/>
      <w:lvlJc w:val="left"/>
      <w:pPr>
        <w:ind w:left="5832" w:hanging="303"/>
      </w:pPr>
      <w:rPr>
        <w:rFonts w:hint="default"/>
        <w:lang w:val="ru-RU" w:eastAsia="en-US" w:bidi="ar-SA"/>
      </w:rPr>
    </w:lvl>
  </w:abstractNum>
  <w:abstractNum w:abstractNumId="25">
    <w:nsid w:val="481E7918"/>
    <w:multiLevelType w:val="hybridMultilevel"/>
    <w:tmpl w:val="A686CE7E"/>
    <w:lvl w:ilvl="0" w:tplc="3CB8EAF8">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B35A0E64">
      <w:numFmt w:val="bullet"/>
      <w:lvlText w:val="•"/>
      <w:lvlJc w:val="left"/>
      <w:pPr>
        <w:ind w:left="794" w:hanging="303"/>
      </w:pPr>
      <w:rPr>
        <w:rFonts w:hint="default"/>
        <w:lang w:val="ru-RU" w:eastAsia="en-US" w:bidi="ar-SA"/>
      </w:rPr>
    </w:lvl>
    <w:lvl w:ilvl="2" w:tplc="90F6A8CE">
      <w:numFmt w:val="bullet"/>
      <w:lvlText w:val="•"/>
      <w:lvlJc w:val="left"/>
      <w:pPr>
        <w:ind w:left="1489" w:hanging="303"/>
      </w:pPr>
      <w:rPr>
        <w:rFonts w:hint="default"/>
        <w:lang w:val="ru-RU" w:eastAsia="en-US" w:bidi="ar-SA"/>
      </w:rPr>
    </w:lvl>
    <w:lvl w:ilvl="3" w:tplc="92E2915C">
      <w:numFmt w:val="bullet"/>
      <w:lvlText w:val="•"/>
      <w:lvlJc w:val="left"/>
      <w:pPr>
        <w:ind w:left="2184" w:hanging="303"/>
      </w:pPr>
      <w:rPr>
        <w:rFonts w:hint="default"/>
        <w:lang w:val="ru-RU" w:eastAsia="en-US" w:bidi="ar-SA"/>
      </w:rPr>
    </w:lvl>
    <w:lvl w:ilvl="4" w:tplc="FCC47882">
      <w:numFmt w:val="bullet"/>
      <w:lvlText w:val="•"/>
      <w:lvlJc w:val="left"/>
      <w:pPr>
        <w:ind w:left="2879" w:hanging="303"/>
      </w:pPr>
      <w:rPr>
        <w:rFonts w:hint="default"/>
        <w:lang w:val="ru-RU" w:eastAsia="en-US" w:bidi="ar-SA"/>
      </w:rPr>
    </w:lvl>
    <w:lvl w:ilvl="5" w:tplc="9C0AD068">
      <w:numFmt w:val="bullet"/>
      <w:lvlText w:val="•"/>
      <w:lvlJc w:val="left"/>
      <w:pPr>
        <w:ind w:left="3574" w:hanging="303"/>
      </w:pPr>
      <w:rPr>
        <w:rFonts w:hint="default"/>
        <w:lang w:val="ru-RU" w:eastAsia="en-US" w:bidi="ar-SA"/>
      </w:rPr>
    </w:lvl>
    <w:lvl w:ilvl="6" w:tplc="E2F453CA">
      <w:numFmt w:val="bullet"/>
      <w:lvlText w:val="•"/>
      <w:lvlJc w:val="left"/>
      <w:pPr>
        <w:ind w:left="4268" w:hanging="303"/>
      </w:pPr>
      <w:rPr>
        <w:rFonts w:hint="default"/>
        <w:lang w:val="ru-RU" w:eastAsia="en-US" w:bidi="ar-SA"/>
      </w:rPr>
    </w:lvl>
    <w:lvl w:ilvl="7" w:tplc="DF38062C">
      <w:numFmt w:val="bullet"/>
      <w:lvlText w:val="•"/>
      <w:lvlJc w:val="left"/>
      <w:pPr>
        <w:ind w:left="4963" w:hanging="303"/>
      </w:pPr>
      <w:rPr>
        <w:rFonts w:hint="default"/>
        <w:lang w:val="ru-RU" w:eastAsia="en-US" w:bidi="ar-SA"/>
      </w:rPr>
    </w:lvl>
    <w:lvl w:ilvl="8" w:tplc="186C4DF4">
      <w:numFmt w:val="bullet"/>
      <w:lvlText w:val="•"/>
      <w:lvlJc w:val="left"/>
      <w:pPr>
        <w:ind w:left="5658" w:hanging="303"/>
      </w:pPr>
      <w:rPr>
        <w:rFonts w:hint="default"/>
        <w:lang w:val="ru-RU" w:eastAsia="en-US" w:bidi="ar-SA"/>
      </w:rPr>
    </w:lvl>
  </w:abstractNum>
  <w:abstractNum w:abstractNumId="26">
    <w:nsid w:val="4E5C6F07"/>
    <w:multiLevelType w:val="hybridMultilevel"/>
    <w:tmpl w:val="5E624B68"/>
    <w:lvl w:ilvl="0" w:tplc="502AE106">
      <w:start w:val="6"/>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2B50E8A8">
      <w:numFmt w:val="bullet"/>
      <w:lvlText w:val="•"/>
      <w:lvlJc w:val="left"/>
      <w:pPr>
        <w:ind w:left="794" w:hanging="303"/>
      </w:pPr>
      <w:rPr>
        <w:rFonts w:hint="default"/>
        <w:lang w:val="ru-RU" w:eastAsia="en-US" w:bidi="ar-SA"/>
      </w:rPr>
    </w:lvl>
    <w:lvl w:ilvl="2" w:tplc="0D74653A">
      <w:numFmt w:val="bullet"/>
      <w:lvlText w:val="•"/>
      <w:lvlJc w:val="left"/>
      <w:pPr>
        <w:ind w:left="1489" w:hanging="303"/>
      </w:pPr>
      <w:rPr>
        <w:rFonts w:hint="default"/>
        <w:lang w:val="ru-RU" w:eastAsia="en-US" w:bidi="ar-SA"/>
      </w:rPr>
    </w:lvl>
    <w:lvl w:ilvl="3" w:tplc="EF74BC0C">
      <w:numFmt w:val="bullet"/>
      <w:lvlText w:val="•"/>
      <w:lvlJc w:val="left"/>
      <w:pPr>
        <w:ind w:left="2184" w:hanging="303"/>
      </w:pPr>
      <w:rPr>
        <w:rFonts w:hint="default"/>
        <w:lang w:val="ru-RU" w:eastAsia="en-US" w:bidi="ar-SA"/>
      </w:rPr>
    </w:lvl>
    <w:lvl w:ilvl="4" w:tplc="A2E0EDC6">
      <w:numFmt w:val="bullet"/>
      <w:lvlText w:val="•"/>
      <w:lvlJc w:val="left"/>
      <w:pPr>
        <w:ind w:left="2879" w:hanging="303"/>
      </w:pPr>
      <w:rPr>
        <w:rFonts w:hint="default"/>
        <w:lang w:val="ru-RU" w:eastAsia="en-US" w:bidi="ar-SA"/>
      </w:rPr>
    </w:lvl>
    <w:lvl w:ilvl="5" w:tplc="5C3CD7F8">
      <w:numFmt w:val="bullet"/>
      <w:lvlText w:val="•"/>
      <w:lvlJc w:val="left"/>
      <w:pPr>
        <w:ind w:left="3574" w:hanging="303"/>
      </w:pPr>
      <w:rPr>
        <w:rFonts w:hint="default"/>
        <w:lang w:val="ru-RU" w:eastAsia="en-US" w:bidi="ar-SA"/>
      </w:rPr>
    </w:lvl>
    <w:lvl w:ilvl="6" w:tplc="C94ABC70">
      <w:numFmt w:val="bullet"/>
      <w:lvlText w:val="•"/>
      <w:lvlJc w:val="left"/>
      <w:pPr>
        <w:ind w:left="4268" w:hanging="303"/>
      </w:pPr>
      <w:rPr>
        <w:rFonts w:hint="default"/>
        <w:lang w:val="ru-RU" w:eastAsia="en-US" w:bidi="ar-SA"/>
      </w:rPr>
    </w:lvl>
    <w:lvl w:ilvl="7" w:tplc="87BCD366">
      <w:numFmt w:val="bullet"/>
      <w:lvlText w:val="•"/>
      <w:lvlJc w:val="left"/>
      <w:pPr>
        <w:ind w:left="4963" w:hanging="303"/>
      </w:pPr>
      <w:rPr>
        <w:rFonts w:hint="default"/>
        <w:lang w:val="ru-RU" w:eastAsia="en-US" w:bidi="ar-SA"/>
      </w:rPr>
    </w:lvl>
    <w:lvl w:ilvl="8" w:tplc="6F544F54">
      <w:numFmt w:val="bullet"/>
      <w:lvlText w:val="•"/>
      <w:lvlJc w:val="left"/>
      <w:pPr>
        <w:ind w:left="5658" w:hanging="303"/>
      </w:pPr>
      <w:rPr>
        <w:rFonts w:hint="default"/>
        <w:lang w:val="ru-RU" w:eastAsia="en-US" w:bidi="ar-SA"/>
      </w:rPr>
    </w:lvl>
  </w:abstractNum>
  <w:abstractNum w:abstractNumId="27">
    <w:nsid w:val="50D54AEF"/>
    <w:multiLevelType w:val="hybridMultilevel"/>
    <w:tmpl w:val="E8546DC4"/>
    <w:lvl w:ilvl="0" w:tplc="737253C2">
      <w:start w:val="2"/>
      <w:numFmt w:val="decimal"/>
      <w:lvlText w:val="%1."/>
      <w:lvlJc w:val="left"/>
      <w:pPr>
        <w:ind w:left="110" w:hanging="303"/>
        <w:jc w:val="left"/>
      </w:pPr>
      <w:rPr>
        <w:rFonts w:hint="default"/>
        <w:spacing w:val="0"/>
        <w:w w:val="100"/>
        <w:lang w:val="ru-RU" w:eastAsia="en-US" w:bidi="ar-SA"/>
      </w:rPr>
    </w:lvl>
    <w:lvl w:ilvl="1" w:tplc="C2EED374">
      <w:numFmt w:val="bullet"/>
      <w:lvlText w:val="•"/>
      <w:lvlJc w:val="left"/>
      <w:pPr>
        <w:ind w:left="834" w:hanging="303"/>
      </w:pPr>
      <w:rPr>
        <w:rFonts w:hint="default"/>
        <w:lang w:val="ru-RU" w:eastAsia="en-US" w:bidi="ar-SA"/>
      </w:rPr>
    </w:lvl>
    <w:lvl w:ilvl="2" w:tplc="8BE689A0">
      <w:numFmt w:val="bullet"/>
      <w:lvlText w:val="•"/>
      <w:lvlJc w:val="left"/>
      <w:pPr>
        <w:ind w:left="1548" w:hanging="303"/>
      </w:pPr>
      <w:rPr>
        <w:rFonts w:hint="default"/>
        <w:lang w:val="ru-RU" w:eastAsia="en-US" w:bidi="ar-SA"/>
      </w:rPr>
    </w:lvl>
    <w:lvl w:ilvl="3" w:tplc="1FD6AC36">
      <w:numFmt w:val="bullet"/>
      <w:lvlText w:val="•"/>
      <w:lvlJc w:val="left"/>
      <w:pPr>
        <w:ind w:left="2262" w:hanging="303"/>
      </w:pPr>
      <w:rPr>
        <w:rFonts w:hint="default"/>
        <w:lang w:val="ru-RU" w:eastAsia="en-US" w:bidi="ar-SA"/>
      </w:rPr>
    </w:lvl>
    <w:lvl w:ilvl="4" w:tplc="3F60D184">
      <w:numFmt w:val="bullet"/>
      <w:lvlText w:val="•"/>
      <w:lvlJc w:val="left"/>
      <w:pPr>
        <w:ind w:left="2976" w:hanging="303"/>
      </w:pPr>
      <w:rPr>
        <w:rFonts w:hint="default"/>
        <w:lang w:val="ru-RU" w:eastAsia="en-US" w:bidi="ar-SA"/>
      </w:rPr>
    </w:lvl>
    <w:lvl w:ilvl="5" w:tplc="470AE04E">
      <w:numFmt w:val="bullet"/>
      <w:lvlText w:val="•"/>
      <w:lvlJc w:val="left"/>
      <w:pPr>
        <w:ind w:left="3690" w:hanging="303"/>
      </w:pPr>
      <w:rPr>
        <w:rFonts w:hint="default"/>
        <w:lang w:val="ru-RU" w:eastAsia="en-US" w:bidi="ar-SA"/>
      </w:rPr>
    </w:lvl>
    <w:lvl w:ilvl="6" w:tplc="AD8A3582">
      <w:numFmt w:val="bullet"/>
      <w:lvlText w:val="•"/>
      <w:lvlJc w:val="left"/>
      <w:pPr>
        <w:ind w:left="4404" w:hanging="303"/>
      </w:pPr>
      <w:rPr>
        <w:rFonts w:hint="default"/>
        <w:lang w:val="ru-RU" w:eastAsia="en-US" w:bidi="ar-SA"/>
      </w:rPr>
    </w:lvl>
    <w:lvl w:ilvl="7" w:tplc="14A6655E">
      <w:numFmt w:val="bullet"/>
      <w:lvlText w:val="•"/>
      <w:lvlJc w:val="left"/>
      <w:pPr>
        <w:ind w:left="5118" w:hanging="303"/>
      </w:pPr>
      <w:rPr>
        <w:rFonts w:hint="default"/>
        <w:lang w:val="ru-RU" w:eastAsia="en-US" w:bidi="ar-SA"/>
      </w:rPr>
    </w:lvl>
    <w:lvl w:ilvl="8" w:tplc="327AD5FC">
      <w:numFmt w:val="bullet"/>
      <w:lvlText w:val="•"/>
      <w:lvlJc w:val="left"/>
      <w:pPr>
        <w:ind w:left="5832" w:hanging="303"/>
      </w:pPr>
      <w:rPr>
        <w:rFonts w:hint="default"/>
        <w:lang w:val="ru-RU" w:eastAsia="en-US" w:bidi="ar-SA"/>
      </w:rPr>
    </w:lvl>
  </w:abstractNum>
  <w:abstractNum w:abstractNumId="28">
    <w:nsid w:val="562A6259"/>
    <w:multiLevelType w:val="hybridMultilevel"/>
    <w:tmpl w:val="92400D3C"/>
    <w:lvl w:ilvl="0" w:tplc="188867CA">
      <w:start w:val="2"/>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5090FD8E">
      <w:numFmt w:val="bullet"/>
      <w:lvlText w:val="•"/>
      <w:lvlJc w:val="left"/>
      <w:pPr>
        <w:ind w:left="794" w:hanging="303"/>
      </w:pPr>
      <w:rPr>
        <w:rFonts w:hint="default"/>
        <w:lang w:val="ru-RU" w:eastAsia="en-US" w:bidi="ar-SA"/>
      </w:rPr>
    </w:lvl>
    <w:lvl w:ilvl="2" w:tplc="B4021E2E">
      <w:numFmt w:val="bullet"/>
      <w:lvlText w:val="•"/>
      <w:lvlJc w:val="left"/>
      <w:pPr>
        <w:ind w:left="1489" w:hanging="303"/>
      </w:pPr>
      <w:rPr>
        <w:rFonts w:hint="default"/>
        <w:lang w:val="ru-RU" w:eastAsia="en-US" w:bidi="ar-SA"/>
      </w:rPr>
    </w:lvl>
    <w:lvl w:ilvl="3" w:tplc="35EC0DB4">
      <w:numFmt w:val="bullet"/>
      <w:lvlText w:val="•"/>
      <w:lvlJc w:val="left"/>
      <w:pPr>
        <w:ind w:left="2184" w:hanging="303"/>
      </w:pPr>
      <w:rPr>
        <w:rFonts w:hint="default"/>
        <w:lang w:val="ru-RU" w:eastAsia="en-US" w:bidi="ar-SA"/>
      </w:rPr>
    </w:lvl>
    <w:lvl w:ilvl="4" w:tplc="19C62F5C">
      <w:numFmt w:val="bullet"/>
      <w:lvlText w:val="•"/>
      <w:lvlJc w:val="left"/>
      <w:pPr>
        <w:ind w:left="2879" w:hanging="303"/>
      </w:pPr>
      <w:rPr>
        <w:rFonts w:hint="default"/>
        <w:lang w:val="ru-RU" w:eastAsia="en-US" w:bidi="ar-SA"/>
      </w:rPr>
    </w:lvl>
    <w:lvl w:ilvl="5" w:tplc="6A26A0CA">
      <w:numFmt w:val="bullet"/>
      <w:lvlText w:val="•"/>
      <w:lvlJc w:val="left"/>
      <w:pPr>
        <w:ind w:left="3574" w:hanging="303"/>
      </w:pPr>
      <w:rPr>
        <w:rFonts w:hint="default"/>
        <w:lang w:val="ru-RU" w:eastAsia="en-US" w:bidi="ar-SA"/>
      </w:rPr>
    </w:lvl>
    <w:lvl w:ilvl="6" w:tplc="D43A5BE2">
      <w:numFmt w:val="bullet"/>
      <w:lvlText w:val="•"/>
      <w:lvlJc w:val="left"/>
      <w:pPr>
        <w:ind w:left="4268" w:hanging="303"/>
      </w:pPr>
      <w:rPr>
        <w:rFonts w:hint="default"/>
        <w:lang w:val="ru-RU" w:eastAsia="en-US" w:bidi="ar-SA"/>
      </w:rPr>
    </w:lvl>
    <w:lvl w:ilvl="7" w:tplc="73A039EA">
      <w:numFmt w:val="bullet"/>
      <w:lvlText w:val="•"/>
      <w:lvlJc w:val="left"/>
      <w:pPr>
        <w:ind w:left="4963" w:hanging="303"/>
      </w:pPr>
      <w:rPr>
        <w:rFonts w:hint="default"/>
        <w:lang w:val="ru-RU" w:eastAsia="en-US" w:bidi="ar-SA"/>
      </w:rPr>
    </w:lvl>
    <w:lvl w:ilvl="8" w:tplc="16564B44">
      <w:numFmt w:val="bullet"/>
      <w:lvlText w:val="•"/>
      <w:lvlJc w:val="left"/>
      <w:pPr>
        <w:ind w:left="5658" w:hanging="303"/>
      </w:pPr>
      <w:rPr>
        <w:rFonts w:hint="default"/>
        <w:lang w:val="ru-RU" w:eastAsia="en-US" w:bidi="ar-SA"/>
      </w:rPr>
    </w:lvl>
  </w:abstractNum>
  <w:abstractNum w:abstractNumId="29">
    <w:nsid w:val="56F54B3D"/>
    <w:multiLevelType w:val="hybridMultilevel"/>
    <w:tmpl w:val="5E36B588"/>
    <w:lvl w:ilvl="0" w:tplc="C994B83E">
      <w:start w:val="2"/>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9B84BFCA">
      <w:numFmt w:val="bullet"/>
      <w:lvlText w:val="•"/>
      <w:lvlJc w:val="left"/>
      <w:pPr>
        <w:ind w:left="794" w:hanging="303"/>
      </w:pPr>
      <w:rPr>
        <w:rFonts w:hint="default"/>
        <w:lang w:val="ru-RU" w:eastAsia="en-US" w:bidi="ar-SA"/>
      </w:rPr>
    </w:lvl>
    <w:lvl w:ilvl="2" w:tplc="3962DBF8">
      <w:numFmt w:val="bullet"/>
      <w:lvlText w:val="•"/>
      <w:lvlJc w:val="left"/>
      <w:pPr>
        <w:ind w:left="1489" w:hanging="303"/>
      </w:pPr>
      <w:rPr>
        <w:rFonts w:hint="default"/>
        <w:lang w:val="ru-RU" w:eastAsia="en-US" w:bidi="ar-SA"/>
      </w:rPr>
    </w:lvl>
    <w:lvl w:ilvl="3" w:tplc="40D47960">
      <w:numFmt w:val="bullet"/>
      <w:lvlText w:val="•"/>
      <w:lvlJc w:val="left"/>
      <w:pPr>
        <w:ind w:left="2184" w:hanging="303"/>
      </w:pPr>
      <w:rPr>
        <w:rFonts w:hint="default"/>
        <w:lang w:val="ru-RU" w:eastAsia="en-US" w:bidi="ar-SA"/>
      </w:rPr>
    </w:lvl>
    <w:lvl w:ilvl="4" w:tplc="D4008D06">
      <w:numFmt w:val="bullet"/>
      <w:lvlText w:val="•"/>
      <w:lvlJc w:val="left"/>
      <w:pPr>
        <w:ind w:left="2879" w:hanging="303"/>
      </w:pPr>
      <w:rPr>
        <w:rFonts w:hint="default"/>
        <w:lang w:val="ru-RU" w:eastAsia="en-US" w:bidi="ar-SA"/>
      </w:rPr>
    </w:lvl>
    <w:lvl w:ilvl="5" w:tplc="90D8229A">
      <w:numFmt w:val="bullet"/>
      <w:lvlText w:val="•"/>
      <w:lvlJc w:val="left"/>
      <w:pPr>
        <w:ind w:left="3574" w:hanging="303"/>
      </w:pPr>
      <w:rPr>
        <w:rFonts w:hint="default"/>
        <w:lang w:val="ru-RU" w:eastAsia="en-US" w:bidi="ar-SA"/>
      </w:rPr>
    </w:lvl>
    <w:lvl w:ilvl="6" w:tplc="F8BE2B38">
      <w:numFmt w:val="bullet"/>
      <w:lvlText w:val="•"/>
      <w:lvlJc w:val="left"/>
      <w:pPr>
        <w:ind w:left="4268" w:hanging="303"/>
      </w:pPr>
      <w:rPr>
        <w:rFonts w:hint="default"/>
        <w:lang w:val="ru-RU" w:eastAsia="en-US" w:bidi="ar-SA"/>
      </w:rPr>
    </w:lvl>
    <w:lvl w:ilvl="7" w:tplc="5D923468">
      <w:numFmt w:val="bullet"/>
      <w:lvlText w:val="•"/>
      <w:lvlJc w:val="left"/>
      <w:pPr>
        <w:ind w:left="4963" w:hanging="303"/>
      </w:pPr>
      <w:rPr>
        <w:rFonts w:hint="default"/>
        <w:lang w:val="ru-RU" w:eastAsia="en-US" w:bidi="ar-SA"/>
      </w:rPr>
    </w:lvl>
    <w:lvl w:ilvl="8" w:tplc="F9E68192">
      <w:numFmt w:val="bullet"/>
      <w:lvlText w:val="•"/>
      <w:lvlJc w:val="left"/>
      <w:pPr>
        <w:ind w:left="5658" w:hanging="303"/>
      </w:pPr>
      <w:rPr>
        <w:rFonts w:hint="default"/>
        <w:lang w:val="ru-RU" w:eastAsia="en-US" w:bidi="ar-SA"/>
      </w:rPr>
    </w:lvl>
  </w:abstractNum>
  <w:abstractNum w:abstractNumId="30">
    <w:nsid w:val="5765043B"/>
    <w:multiLevelType w:val="hybridMultilevel"/>
    <w:tmpl w:val="067AD7A2"/>
    <w:lvl w:ilvl="0" w:tplc="E1EC9B26">
      <w:start w:val="2"/>
      <w:numFmt w:val="decimal"/>
      <w:lvlText w:val="%1."/>
      <w:lvlJc w:val="left"/>
      <w:pPr>
        <w:ind w:left="110" w:hanging="303"/>
        <w:jc w:val="left"/>
      </w:pPr>
      <w:rPr>
        <w:rFonts w:hint="default"/>
        <w:b/>
        <w:bCs/>
        <w:spacing w:val="0"/>
        <w:w w:val="100"/>
        <w:lang w:val="ru-RU" w:eastAsia="en-US" w:bidi="ar-SA"/>
      </w:rPr>
    </w:lvl>
    <w:lvl w:ilvl="1" w:tplc="A4CE06CC">
      <w:numFmt w:val="bullet"/>
      <w:lvlText w:val="•"/>
      <w:lvlJc w:val="left"/>
      <w:pPr>
        <w:ind w:left="834" w:hanging="303"/>
      </w:pPr>
      <w:rPr>
        <w:rFonts w:hint="default"/>
        <w:lang w:val="ru-RU" w:eastAsia="en-US" w:bidi="ar-SA"/>
      </w:rPr>
    </w:lvl>
    <w:lvl w:ilvl="2" w:tplc="03AACCCC">
      <w:numFmt w:val="bullet"/>
      <w:lvlText w:val="•"/>
      <w:lvlJc w:val="left"/>
      <w:pPr>
        <w:ind w:left="1548" w:hanging="303"/>
      </w:pPr>
      <w:rPr>
        <w:rFonts w:hint="default"/>
        <w:lang w:val="ru-RU" w:eastAsia="en-US" w:bidi="ar-SA"/>
      </w:rPr>
    </w:lvl>
    <w:lvl w:ilvl="3" w:tplc="491C4A38">
      <w:numFmt w:val="bullet"/>
      <w:lvlText w:val="•"/>
      <w:lvlJc w:val="left"/>
      <w:pPr>
        <w:ind w:left="2262" w:hanging="303"/>
      </w:pPr>
      <w:rPr>
        <w:rFonts w:hint="default"/>
        <w:lang w:val="ru-RU" w:eastAsia="en-US" w:bidi="ar-SA"/>
      </w:rPr>
    </w:lvl>
    <w:lvl w:ilvl="4" w:tplc="D34EFFF0">
      <w:numFmt w:val="bullet"/>
      <w:lvlText w:val="•"/>
      <w:lvlJc w:val="left"/>
      <w:pPr>
        <w:ind w:left="2976" w:hanging="303"/>
      </w:pPr>
      <w:rPr>
        <w:rFonts w:hint="default"/>
        <w:lang w:val="ru-RU" w:eastAsia="en-US" w:bidi="ar-SA"/>
      </w:rPr>
    </w:lvl>
    <w:lvl w:ilvl="5" w:tplc="208CED58">
      <w:numFmt w:val="bullet"/>
      <w:lvlText w:val="•"/>
      <w:lvlJc w:val="left"/>
      <w:pPr>
        <w:ind w:left="3690" w:hanging="303"/>
      </w:pPr>
      <w:rPr>
        <w:rFonts w:hint="default"/>
        <w:lang w:val="ru-RU" w:eastAsia="en-US" w:bidi="ar-SA"/>
      </w:rPr>
    </w:lvl>
    <w:lvl w:ilvl="6" w:tplc="DB143798">
      <w:numFmt w:val="bullet"/>
      <w:lvlText w:val="•"/>
      <w:lvlJc w:val="left"/>
      <w:pPr>
        <w:ind w:left="4404" w:hanging="303"/>
      </w:pPr>
      <w:rPr>
        <w:rFonts w:hint="default"/>
        <w:lang w:val="ru-RU" w:eastAsia="en-US" w:bidi="ar-SA"/>
      </w:rPr>
    </w:lvl>
    <w:lvl w:ilvl="7" w:tplc="4CAA9966">
      <w:numFmt w:val="bullet"/>
      <w:lvlText w:val="•"/>
      <w:lvlJc w:val="left"/>
      <w:pPr>
        <w:ind w:left="5118" w:hanging="303"/>
      </w:pPr>
      <w:rPr>
        <w:rFonts w:hint="default"/>
        <w:lang w:val="ru-RU" w:eastAsia="en-US" w:bidi="ar-SA"/>
      </w:rPr>
    </w:lvl>
    <w:lvl w:ilvl="8" w:tplc="89002994">
      <w:numFmt w:val="bullet"/>
      <w:lvlText w:val="•"/>
      <w:lvlJc w:val="left"/>
      <w:pPr>
        <w:ind w:left="5832" w:hanging="303"/>
      </w:pPr>
      <w:rPr>
        <w:rFonts w:hint="default"/>
        <w:lang w:val="ru-RU" w:eastAsia="en-US" w:bidi="ar-SA"/>
      </w:rPr>
    </w:lvl>
  </w:abstractNum>
  <w:abstractNum w:abstractNumId="31">
    <w:nsid w:val="58CA79E9"/>
    <w:multiLevelType w:val="hybridMultilevel"/>
    <w:tmpl w:val="6166DB16"/>
    <w:lvl w:ilvl="0" w:tplc="903CD378">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2D22CA0E">
      <w:numFmt w:val="bullet"/>
      <w:lvlText w:val="•"/>
      <w:lvlJc w:val="left"/>
      <w:pPr>
        <w:ind w:left="794" w:hanging="303"/>
      </w:pPr>
      <w:rPr>
        <w:rFonts w:hint="default"/>
        <w:lang w:val="ru-RU" w:eastAsia="en-US" w:bidi="ar-SA"/>
      </w:rPr>
    </w:lvl>
    <w:lvl w:ilvl="2" w:tplc="F662AD06">
      <w:numFmt w:val="bullet"/>
      <w:lvlText w:val="•"/>
      <w:lvlJc w:val="left"/>
      <w:pPr>
        <w:ind w:left="1489" w:hanging="303"/>
      </w:pPr>
      <w:rPr>
        <w:rFonts w:hint="default"/>
        <w:lang w:val="ru-RU" w:eastAsia="en-US" w:bidi="ar-SA"/>
      </w:rPr>
    </w:lvl>
    <w:lvl w:ilvl="3" w:tplc="66AC2AC4">
      <w:numFmt w:val="bullet"/>
      <w:lvlText w:val="•"/>
      <w:lvlJc w:val="left"/>
      <w:pPr>
        <w:ind w:left="2184" w:hanging="303"/>
      </w:pPr>
      <w:rPr>
        <w:rFonts w:hint="default"/>
        <w:lang w:val="ru-RU" w:eastAsia="en-US" w:bidi="ar-SA"/>
      </w:rPr>
    </w:lvl>
    <w:lvl w:ilvl="4" w:tplc="1422B868">
      <w:numFmt w:val="bullet"/>
      <w:lvlText w:val="•"/>
      <w:lvlJc w:val="left"/>
      <w:pPr>
        <w:ind w:left="2879" w:hanging="303"/>
      </w:pPr>
      <w:rPr>
        <w:rFonts w:hint="default"/>
        <w:lang w:val="ru-RU" w:eastAsia="en-US" w:bidi="ar-SA"/>
      </w:rPr>
    </w:lvl>
    <w:lvl w:ilvl="5" w:tplc="E9A63106">
      <w:numFmt w:val="bullet"/>
      <w:lvlText w:val="•"/>
      <w:lvlJc w:val="left"/>
      <w:pPr>
        <w:ind w:left="3574" w:hanging="303"/>
      </w:pPr>
      <w:rPr>
        <w:rFonts w:hint="default"/>
        <w:lang w:val="ru-RU" w:eastAsia="en-US" w:bidi="ar-SA"/>
      </w:rPr>
    </w:lvl>
    <w:lvl w:ilvl="6" w:tplc="02828338">
      <w:numFmt w:val="bullet"/>
      <w:lvlText w:val="•"/>
      <w:lvlJc w:val="left"/>
      <w:pPr>
        <w:ind w:left="4268" w:hanging="303"/>
      </w:pPr>
      <w:rPr>
        <w:rFonts w:hint="default"/>
        <w:lang w:val="ru-RU" w:eastAsia="en-US" w:bidi="ar-SA"/>
      </w:rPr>
    </w:lvl>
    <w:lvl w:ilvl="7" w:tplc="719E263E">
      <w:numFmt w:val="bullet"/>
      <w:lvlText w:val="•"/>
      <w:lvlJc w:val="left"/>
      <w:pPr>
        <w:ind w:left="4963" w:hanging="303"/>
      </w:pPr>
      <w:rPr>
        <w:rFonts w:hint="default"/>
        <w:lang w:val="ru-RU" w:eastAsia="en-US" w:bidi="ar-SA"/>
      </w:rPr>
    </w:lvl>
    <w:lvl w:ilvl="8" w:tplc="919A55BE">
      <w:numFmt w:val="bullet"/>
      <w:lvlText w:val="•"/>
      <w:lvlJc w:val="left"/>
      <w:pPr>
        <w:ind w:left="5658" w:hanging="303"/>
      </w:pPr>
      <w:rPr>
        <w:rFonts w:hint="default"/>
        <w:lang w:val="ru-RU" w:eastAsia="en-US" w:bidi="ar-SA"/>
      </w:rPr>
    </w:lvl>
  </w:abstractNum>
  <w:abstractNum w:abstractNumId="32">
    <w:nsid w:val="5AE42319"/>
    <w:multiLevelType w:val="hybridMultilevel"/>
    <w:tmpl w:val="77103A1C"/>
    <w:lvl w:ilvl="0" w:tplc="CB10D456">
      <w:start w:val="3"/>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A2BC718E">
      <w:numFmt w:val="bullet"/>
      <w:lvlText w:val="•"/>
      <w:lvlJc w:val="left"/>
      <w:pPr>
        <w:ind w:left="834" w:hanging="303"/>
      </w:pPr>
      <w:rPr>
        <w:rFonts w:hint="default"/>
        <w:lang w:val="ru-RU" w:eastAsia="en-US" w:bidi="ar-SA"/>
      </w:rPr>
    </w:lvl>
    <w:lvl w:ilvl="2" w:tplc="CF92C808">
      <w:numFmt w:val="bullet"/>
      <w:lvlText w:val="•"/>
      <w:lvlJc w:val="left"/>
      <w:pPr>
        <w:ind w:left="1548" w:hanging="303"/>
      </w:pPr>
      <w:rPr>
        <w:rFonts w:hint="default"/>
        <w:lang w:val="ru-RU" w:eastAsia="en-US" w:bidi="ar-SA"/>
      </w:rPr>
    </w:lvl>
    <w:lvl w:ilvl="3" w:tplc="884EAD9C">
      <w:numFmt w:val="bullet"/>
      <w:lvlText w:val="•"/>
      <w:lvlJc w:val="left"/>
      <w:pPr>
        <w:ind w:left="2262" w:hanging="303"/>
      </w:pPr>
      <w:rPr>
        <w:rFonts w:hint="default"/>
        <w:lang w:val="ru-RU" w:eastAsia="en-US" w:bidi="ar-SA"/>
      </w:rPr>
    </w:lvl>
    <w:lvl w:ilvl="4" w:tplc="C7DE29F4">
      <w:numFmt w:val="bullet"/>
      <w:lvlText w:val="•"/>
      <w:lvlJc w:val="left"/>
      <w:pPr>
        <w:ind w:left="2976" w:hanging="303"/>
      </w:pPr>
      <w:rPr>
        <w:rFonts w:hint="default"/>
        <w:lang w:val="ru-RU" w:eastAsia="en-US" w:bidi="ar-SA"/>
      </w:rPr>
    </w:lvl>
    <w:lvl w:ilvl="5" w:tplc="CB3A2F62">
      <w:numFmt w:val="bullet"/>
      <w:lvlText w:val="•"/>
      <w:lvlJc w:val="left"/>
      <w:pPr>
        <w:ind w:left="3690" w:hanging="303"/>
      </w:pPr>
      <w:rPr>
        <w:rFonts w:hint="default"/>
        <w:lang w:val="ru-RU" w:eastAsia="en-US" w:bidi="ar-SA"/>
      </w:rPr>
    </w:lvl>
    <w:lvl w:ilvl="6" w:tplc="3CFCF920">
      <w:numFmt w:val="bullet"/>
      <w:lvlText w:val="•"/>
      <w:lvlJc w:val="left"/>
      <w:pPr>
        <w:ind w:left="4404" w:hanging="303"/>
      </w:pPr>
      <w:rPr>
        <w:rFonts w:hint="default"/>
        <w:lang w:val="ru-RU" w:eastAsia="en-US" w:bidi="ar-SA"/>
      </w:rPr>
    </w:lvl>
    <w:lvl w:ilvl="7" w:tplc="CD78FD6A">
      <w:numFmt w:val="bullet"/>
      <w:lvlText w:val="•"/>
      <w:lvlJc w:val="left"/>
      <w:pPr>
        <w:ind w:left="5118" w:hanging="303"/>
      </w:pPr>
      <w:rPr>
        <w:rFonts w:hint="default"/>
        <w:lang w:val="ru-RU" w:eastAsia="en-US" w:bidi="ar-SA"/>
      </w:rPr>
    </w:lvl>
    <w:lvl w:ilvl="8" w:tplc="804ED3B2">
      <w:numFmt w:val="bullet"/>
      <w:lvlText w:val="•"/>
      <w:lvlJc w:val="left"/>
      <w:pPr>
        <w:ind w:left="5832" w:hanging="303"/>
      </w:pPr>
      <w:rPr>
        <w:rFonts w:hint="default"/>
        <w:lang w:val="ru-RU" w:eastAsia="en-US" w:bidi="ar-SA"/>
      </w:rPr>
    </w:lvl>
  </w:abstractNum>
  <w:abstractNum w:abstractNumId="33">
    <w:nsid w:val="5B371097"/>
    <w:multiLevelType w:val="hybridMultilevel"/>
    <w:tmpl w:val="451CA61C"/>
    <w:lvl w:ilvl="0" w:tplc="FBF45A1A">
      <w:start w:val="3"/>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F9E2D460">
      <w:numFmt w:val="bullet"/>
      <w:lvlText w:val="•"/>
      <w:lvlJc w:val="left"/>
      <w:pPr>
        <w:ind w:left="794" w:hanging="303"/>
      </w:pPr>
      <w:rPr>
        <w:rFonts w:hint="default"/>
        <w:lang w:val="ru-RU" w:eastAsia="en-US" w:bidi="ar-SA"/>
      </w:rPr>
    </w:lvl>
    <w:lvl w:ilvl="2" w:tplc="E1E47702">
      <w:numFmt w:val="bullet"/>
      <w:lvlText w:val="•"/>
      <w:lvlJc w:val="left"/>
      <w:pPr>
        <w:ind w:left="1489" w:hanging="303"/>
      </w:pPr>
      <w:rPr>
        <w:rFonts w:hint="default"/>
        <w:lang w:val="ru-RU" w:eastAsia="en-US" w:bidi="ar-SA"/>
      </w:rPr>
    </w:lvl>
    <w:lvl w:ilvl="3" w:tplc="128ABD92">
      <w:numFmt w:val="bullet"/>
      <w:lvlText w:val="•"/>
      <w:lvlJc w:val="left"/>
      <w:pPr>
        <w:ind w:left="2184" w:hanging="303"/>
      </w:pPr>
      <w:rPr>
        <w:rFonts w:hint="default"/>
        <w:lang w:val="ru-RU" w:eastAsia="en-US" w:bidi="ar-SA"/>
      </w:rPr>
    </w:lvl>
    <w:lvl w:ilvl="4" w:tplc="0230363A">
      <w:numFmt w:val="bullet"/>
      <w:lvlText w:val="•"/>
      <w:lvlJc w:val="left"/>
      <w:pPr>
        <w:ind w:left="2879" w:hanging="303"/>
      </w:pPr>
      <w:rPr>
        <w:rFonts w:hint="default"/>
        <w:lang w:val="ru-RU" w:eastAsia="en-US" w:bidi="ar-SA"/>
      </w:rPr>
    </w:lvl>
    <w:lvl w:ilvl="5" w:tplc="9EB879EE">
      <w:numFmt w:val="bullet"/>
      <w:lvlText w:val="•"/>
      <w:lvlJc w:val="left"/>
      <w:pPr>
        <w:ind w:left="3574" w:hanging="303"/>
      </w:pPr>
      <w:rPr>
        <w:rFonts w:hint="default"/>
        <w:lang w:val="ru-RU" w:eastAsia="en-US" w:bidi="ar-SA"/>
      </w:rPr>
    </w:lvl>
    <w:lvl w:ilvl="6" w:tplc="460C906E">
      <w:numFmt w:val="bullet"/>
      <w:lvlText w:val="•"/>
      <w:lvlJc w:val="left"/>
      <w:pPr>
        <w:ind w:left="4268" w:hanging="303"/>
      </w:pPr>
      <w:rPr>
        <w:rFonts w:hint="default"/>
        <w:lang w:val="ru-RU" w:eastAsia="en-US" w:bidi="ar-SA"/>
      </w:rPr>
    </w:lvl>
    <w:lvl w:ilvl="7" w:tplc="463239D8">
      <w:numFmt w:val="bullet"/>
      <w:lvlText w:val="•"/>
      <w:lvlJc w:val="left"/>
      <w:pPr>
        <w:ind w:left="4963" w:hanging="303"/>
      </w:pPr>
      <w:rPr>
        <w:rFonts w:hint="default"/>
        <w:lang w:val="ru-RU" w:eastAsia="en-US" w:bidi="ar-SA"/>
      </w:rPr>
    </w:lvl>
    <w:lvl w:ilvl="8" w:tplc="60C264FA">
      <w:numFmt w:val="bullet"/>
      <w:lvlText w:val="•"/>
      <w:lvlJc w:val="left"/>
      <w:pPr>
        <w:ind w:left="5658" w:hanging="303"/>
      </w:pPr>
      <w:rPr>
        <w:rFonts w:hint="default"/>
        <w:lang w:val="ru-RU" w:eastAsia="en-US" w:bidi="ar-SA"/>
      </w:rPr>
    </w:lvl>
  </w:abstractNum>
  <w:abstractNum w:abstractNumId="34">
    <w:nsid w:val="5B477C4D"/>
    <w:multiLevelType w:val="hybridMultilevel"/>
    <w:tmpl w:val="BA1C4690"/>
    <w:lvl w:ilvl="0" w:tplc="9698E6B6">
      <w:start w:val="3"/>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66289058">
      <w:numFmt w:val="bullet"/>
      <w:lvlText w:val="•"/>
      <w:lvlJc w:val="left"/>
      <w:pPr>
        <w:ind w:left="794" w:hanging="303"/>
      </w:pPr>
      <w:rPr>
        <w:rFonts w:hint="default"/>
        <w:lang w:val="ru-RU" w:eastAsia="en-US" w:bidi="ar-SA"/>
      </w:rPr>
    </w:lvl>
    <w:lvl w:ilvl="2" w:tplc="010CA866">
      <w:numFmt w:val="bullet"/>
      <w:lvlText w:val="•"/>
      <w:lvlJc w:val="left"/>
      <w:pPr>
        <w:ind w:left="1489" w:hanging="303"/>
      </w:pPr>
      <w:rPr>
        <w:rFonts w:hint="default"/>
        <w:lang w:val="ru-RU" w:eastAsia="en-US" w:bidi="ar-SA"/>
      </w:rPr>
    </w:lvl>
    <w:lvl w:ilvl="3" w:tplc="BE627048">
      <w:numFmt w:val="bullet"/>
      <w:lvlText w:val="•"/>
      <w:lvlJc w:val="left"/>
      <w:pPr>
        <w:ind w:left="2184" w:hanging="303"/>
      </w:pPr>
      <w:rPr>
        <w:rFonts w:hint="default"/>
        <w:lang w:val="ru-RU" w:eastAsia="en-US" w:bidi="ar-SA"/>
      </w:rPr>
    </w:lvl>
    <w:lvl w:ilvl="4" w:tplc="D5CA4FCA">
      <w:numFmt w:val="bullet"/>
      <w:lvlText w:val="•"/>
      <w:lvlJc w:val="left"/>
      <w:pPr>
        <w:ind w:left="2879" w:hanging="303"/>
      </w:pPr>
      <w:rPr>
        <w:rFonts w:hint="default"/>
        <w:lang w:val="ru-RU" w:eastAsia="en-US" w:bidi="ar-SA"/>
      </w:rPr>
    </w:lvl>
    <w:lvl w:ilvl="5" w:tplc="4860F5FE">
      <w:numFmt w:val="bullet"/>
      <w:lvlText w:val="•"/>
      <w:lvlJc w:val="left"/>
      <w:pPr>
        <w:ind w:left="3574" w:hanging="303"/>
      </w:pPr>
      <w:rPr>
        <w:rFonts w:hint="default"/>
        <w:lang w:val="ru-RU" w:eastAsia="en-US" w:bidi="ar-SA"/>
      </w:rPr>
    </w:lvl>
    <w:lvl w:ilvl="6" w:tplc="91EA63DE">
      <w:numFmt w:val="bullet"/>
      <w:lvlText w:val="•"/>
      <w:lvlJc w:val="left"/>
      <w:pPr>
        <w:ind w:left="4268" w:hanging="303"/>
      </w:pPr>
      <w:rPr>
        <w:rFonts w:hint="default"/>
        <w:lang w:val="ru-RU" w:eastAsia="en-US" w:bidi="ar-SA"/>
      </w:rPr>
    </w:lvl>
    <w:lvl w:ilvl="7" w:tplc="A1E8BDB0">
      <w:numFmt w:val="bullet"/>
      <w:lvlText w:val="•"/>
      <w:lvlJc w:val="left"/>
      <w:pPr>
        <w:ind w:left="4963" w:hanging="303"/>
      </w:pPr>
      <w:rPr>
        <w:rFonts w:hint="default"/>
        <w:lang w:val="ru-RU" w:eastAsia="en-US" w:bidi="ar-SA"/>
      </w:rPr>
    </w:lvl>
    <w:lvl w:ilvl="8" w:tplc="A83816A8">
      <w:numFmt w:val="bullet"/>
      <w:lvlText w:val="•"/>
      <w:lvlJc w:val="left"/>
      <w:pPr>
        <w:ind w:left="5658" w:hanging="303"/>
      </w:pPr>
      <w:rPr>
        <w:rFonts w:hint="default"/>
        <w:lang w:val="ru-RU" w:eastAsia="en-US" w:bidi="ar-SA"/>
      </w:rPr>
    </w:lvl>
  </w:abstractNum>
  <w:abstractNum w:abstractNumId="35">
    <w:nsid w:val="5BA50B2B"/>
    <w:multiLevelType w:val="hybridMultilevel"/>
    <w:tmpl w:val="277622A0"/>
    <w:lvl w:ilvl="0" w:tplc="DDD281E6">
      <w:start w:val="1"/>
      <w:numFmt w:val="decimal"/>
      <w:lvlText w:val="%1."/>
      <w:lvlJc w:val="left"/>
      <w:pPr>
        <w:ind w:left="110" w:hanging="303"/>
        <w:jc w:val="right"/>
      </w:pPr>
      <w:rPr>
        <w:rFonts w:ascii="Times New Roman" w:eastAsia="Times New Roman" w:hAnsi="Times New Roman" w:cs="Times New Roman" w:hint="default"/>
        <w:b/>
        <w:bCs/>
        <w:spacing w:val="0"/>
        <w:w w:val="100"/>
        <w:sz w:val="30"/>
        <w:szCs w:val="30"/>
        <w:lang w:val="ru-RU" w:eastAsia="en-US" w:bidi="ar-SA"/>
      </w:rPr>
    </w:lvl>
    <w:lvl w:ilvl="1" w:tplc="C20CFE92">
      <w:numFmt w:val="bullet"/>
      <w:lvlText w:val="•"/>
      <w:lvlJc w:val="left"/>
      <w:pPr>
        <w:ind w:left="834" w:hanging="303"/>
      </w:pPr>
      <w:rPr>
        <w:rFonts w:hint="default"/>
        <w:lang w:val="ru-RU" w:eastAsia="en-US" w:bidi="ar-SA"/>
      </w:rPr>
    </w:lvl>
    <w:lvl w:ilvl="2" w:tplc="C6F0721E">
      <w:numFmt w:val="bullet"/>
      <w:lvlText w:val="•"/>
      <w:lvlJc w:val="left"/>
      <w:pPr>
        <w:ind w:left="1548" w:hanging="303"/>
      </w:pPr>
      <w:rPr>
        <w:rFonts w:hint="default"/>
        <w:lang w:val="ru-RU" w:eastAsia="en-US" w:bidi="ar-SA"/>
      </w:rPr>
    </w:lvl>
    <w:lvl w:ilvl="3" w:tplc="6A48A558">
      <w:numFmt w:val="bullet"/>
      <w:lvlText w:val="•"/>
      <w:lvlJc w:val="left"/>
      <w:pPr>
        <w:ind w:left="2262" w:hanging="303"/>
      </w:pPr>
      <w:rPr>
        <w:rFonts w:hint="default"/>
        <w:lang w:val="ru-RU" w:eastAsia="en-US" w:bidi="ar-SA"/>
      </w:rPr>
    </w:lvl>
    <w:lvl w:ilvl="4" w:tplc="A45E4DE0">
      <w:numFmt w:val="bullet"/>
      <w:lvlText w:val="•"/>
      <w:lvlJc w:val="left"/>
      <w:pPr>
        <w:ind w:left="2976" w:hanging="303"/>
      </w:pPr>
      <w:rPr>
        <w:rFonts w:hint="default"/>
        <w:lang w:val="ru-RU" w:eastAsia="en-US" w:bidi="ar-SA"/>
      </w:rPr>
    </w:lvl>
    <w:lvl w:ilvl="5" w:tplc="FBDA9F0C">
      <w:numFmt w:val="bullet"/>
      <w:lvlText w:val="•"/>
      <w:lvlJc w:val="left"/>
      <w:pPr>
        <w:ind w:left="3690" w:hanging="303"/>
      </w:pPr>
      <w:rPr>
        <w:rFonts w:hint="default"/>
        <w:lang w:val="ru-RU" w:eastAsia="en-US" w:bidi="ar-SA"/>
      </w:rPr>
    </w:lvl>
    <w:lvl w:ilvl="6" w:tplc="227422F0">
      <w:numFmt w:val="bullet"/>
      <w:lvlText w:val="•"/>
      <w:lvlJc w:val="left"/>
      <w:pPr>
        <w:ind w:left="4404" w:hanging="303"/>
      </w:pPr>
      <w:rPr>
        <w:rFonts w:hint="default"/>
        <w:lang w:val="ru-RU" w:eastAsia="en-US" w:bidi="ar-SA"/>
      </w:rPr>
    </w:lvl>
    <w:lvl w:ilvl="7" w:tplc="D3A04200">
      <w:numFmt w:val="bullet"/>
      <w:lvlText w:val="•"/>
      <w:lvlJc w:val="left"/>
      <w:pPr>
        <w:ind w:left="5118" w:hanging="303"/>
      </w:pPr>
      <w:rPr>
        <w:rFonts w:hint="default"/>
        <w:lang w:val="ru-RU" w:eastAsia="en-US" w:bidi="ar-SA"/>
      </w:rPr>
    </w:lvl>
    <w:lvl w:ilvl="8" w:tplc="441AEB28">
      <w:numFmt w:val="bullet"/>
      <w:lvlText w:val="•"/>
      <w:lvlJc w:val="left"/>
      <w:pPr>
        <w:ind w:left="5832" w:hanging="303"/>
      </w:pPr>
      <w:rPr>
        <w:rFonts w:hint="default"/>
        <w:lang w:val="ru-RU" w:eastAsia="en-US" w:bidi="ar-SA"/>
      </w:rPr>
    </w:lvl>
  </w:abstractNum>
  <w:abstractNum w:abstractNumId="36">
    <w:nsid w:val="5C481196"/>
    <w:multiLevelType w:val="hybridMultilevel"/>
    <w:tmpl w:val="B02885AE"/>
    <w:lvl w:ilvl="0" w:tplc="05248A8C">
      <w:start w:val="1"/>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8FECFD8E">
      <w:numFmt w:val="bullet"/>
      <w:lvlText w:val="•"/>
      <w:lvlJc w:val="left"/>
      <w:pPr>
        <w:ind w:left="794" w:hanging="303"/>
      </w:pPr>
      <w:rPr>
        <w:rFonts w:hint="default"/>
        <w:lang w:val="ru-RU" w:eastAsia="en-US" w:bidi="ar-SA"/>
      </w:rPr>
    </w:lvl>
    <w:lvl w:ilvl="2" w:tplc="FD78970E">
      <w:numFmt w:val="bullet"/>
      <w:lvlText w:val="•"/>
      <w:lvlJc w:val="left"/>
      <w:pPr>
        <w:ind w:left="1489" w:hanging="303"/>
      </w:pPr>
      <w:rPr>
        <w:rFonts w:hint="default"/>
        <w:lang w:val="ru-RU" w:eastAsia="en-US" w:bidi="ar-SA"/>
      </w:rPr>
    </w:lvl>
    <w:lvl w:ilvl="3" w:tplc="6BDA0C70">
      <w:numFmt w:val="bullet"/>
      <w:lvlText w:val="•"/>
      <w:lvlJc w:val="left"/>
      <w:pPr>
        <w:ind w:left="2184" w:hanging="303"/>
      </w:pPr>
      <w:rPr>
        <w:rFonts w:hint="default"/>
        <w:lang w:val="ru-RU" w:eastAsia="en-US" w:bidi="ar-SA"/>
      </w:rPr>
    </w:lvl>
    <w:lvl w:ilvl="4" w:tplc="8D5EE8F2">
      <w:numFmt w:val="bullet"/>
      <w:lvlText w:val="•"/>
      <w:lvlJc w:val="left"/>
      <w:pPr>
        <w:ind w:left="2879" w:hanging="303"/>
      </w:pPr>
      <w:rPr>
        <w:rFonts w:hint="default"/>
        <w:lang w:val="ru-RU" w:eastAsia="en-US" w:bidi="ar-SA"/>
      </w:rPr>
    </w:lvl>
    <w:lvl w:ilvl="5" w:tplc="4A4A8E92">
      <w:numFmt w:val="bullet"/>
      <w:lvlText w:val="•"/>
      <w:lvlJc w:val="left"/>
      <w:pPr>
        <w:ind w:left="3574" w:hanging="303"/>
      </w:pPr>
      <w:rPr>
        <w:rFonts w:hint="default"/>
        <w:lang w:val="ru-RU" w:eastAsia="en-US" w:bidi="ar-SA"/>
      </w:rPr>
    </w:lvl>
    <w:lvl w:ilvl="6" w:tplc="076645F8">
      <w:numFmt w:val="bullet"/>
      <w:lvlText w:val="•"/>
      <w:lvlJc w:val="left"/>
      <w:pPr>
        <w:ind w:left="4268" w:hanging="303"/>
      </w:pPr>
      <w:rPr>
        <w:rFonts w:hint="default"/>
        <w:lang w:val="ru-RU" w:eastAsia="en-US" w:bidi="ar-SA"/>
      </w:rPr>
    </w:lvl>
    <w:lvl w:ilvl="7" w:tplc="CEA8C276">
      <w:numFmt w:val="bullet"/>
      <w:lvlText w:val="•"/>
      <w:lvlJc w:val="left"/>
      <w:pPr>
        <w:ind w:left="4963" w:hanging="303"/>
      </w:pPr>
      <w:rPr>
        <w:rFonts w:hint="default"/>
        <w:lang w:val="ru-RU" w:eastAsia="en-US" w:bidi="ar-SA"/>
      </w:rPr>
    </w:lvl>
    <w:lvl w:ilvl="8" w:tplc="D72431FC">
      <w:numFmt w:val="bullet"/>
      <w:lvlText w:val="•"/>
      <w:lvlJc w:val="left"/>
      <w:pPr>
        <w:ind w:left="5658" w:hanging="303"/>
      </w:pPr>
      <w:rPr>
        <w:rFonts w:hint="default"/>
        <w:lang w:val="ru-RU" w:eastAsia="en-US" w:bidi="ar-SA"/>
      </w:rPr>
    </w:lvl>
  </w:abstractNum>
  <w:abstractNum w:abstractNumId="37">
    <w:nsid w:val="602E0B51"/>
    <w:multiLevelType w:val="hybridMultilevel"/>
    <w:tmpl w:val="C5747334"/>
    <w:lvl w:ilvl="0" w:tplc="09CAFAC8">
      <w:start w:val="1"/>
      <w:numFmt w:val="decimal"/>
      <w:lvlText w:val="%1."/>
      <w:lvlJc w:val="left"/>
      <w:pPr>
        <w:ind w:left="105" w:hanging="350"/>
        <w:jc w:val="left"/>
      </w:pPr>
      <w:rPr>
        <w:rFonts w:ascii="Times New Roman" w:eastAsia="Times New Roman" w:hAnsi="Times New Roman" w:cs="Times New Roman" w:hint="default"/>
        <w:spacing w:val="0"/>
        <w:w w:val="100"/>
        <w:sz w:val="30"/>
        <w:szCs w:val="30"/>
        <w:lang w:val="ru-RU" w:eastAsia="en-US" w:bidi="ar-SA"/>
      </w:rPr>
    </w:lvl>
    <w:lvl w:ilvl="1" w:tplc="849E08F2">
      <w:numFmt w:val="bullet"/>
      <w:lvlText w:val="•"/>
      <w:lvlJc w:val="left"/>
      <w:pPr>
        <w:ind w:left="794" w:hanging="350"/>
      </w:pPr>
      <w:rPr>
        <w:rFonts w:hint="default"/>
        <w:lang w:val="ru-RU" w:eastAsia="en-US" w:bidi="ar-SA"/>
      </w:rPr>
    </w:lvl>
    <w:lvl w:ilvl="2" w:tplc="9406132E">
      <w:numFmt w:val="bullet"/>
      <w:lvlText w:val="•"/>
      <w:lvlJc w:val="left"/>
      <w:pPr>
        <w:ind w:left="1489" w:hanging="350"/>
      </w:pPr>
      <w:rPr>
        <w:rFonts w:hint="default"/>
        <w:lang w:val="ru-RU" w:eastAsia="en-US" w:bidi="ar-SA"/>
      </w:rPr>
    </w:lvl>
    <w:lvl w:ilvl="3" w:tplc="4E489256">
      <w:numFmt w:val="bullet"/>
      <w:lvlText w:val="•"/>
      <w:lvlJc w:val="left"/>
      <w:pPr>
        <w:ind w:left="2184" w:hanging="350"/>
      </w:pPr>
      <w:rPr>
        <w:rFonts w:hint="default"/>
        <w:lang w:val="ru-RU" w:eastAsia="en-US" w:bidi="ar-SA"/>
      </w:rPr>
    </w:lvl>
    <w:lvl w:ilvl="4" w:tplc="50ECFEA0">
      <w:numFmt w:val="bullet"/>
      <w:lvlText w:val="•"/>
      <w:lvlJc w:val="left"/>
      <w:pPr>
        <w:ind w:left="2879" w:hanging="350"/>
      </w:pPr>
      <w:rPr>
        <w:rFonts w:hint="default"/>
        <w:lang w:val="ru-RU" w:eastAsia="en-US" w:bidi="ar-SA"/>
      </w:rPr>
    </w:lvl>
    <w:lvl w:ilvl="5" w:tplc="D542C2B0">
      <w:numFmt w:val="bullet"/>
      <w:lvlText w:val="•"/>
      <w:lvlJc w:val="left"/>
      <w:pPr>
        <w:ind w:left="3574" w:hanging="350"/>
      </w:pPr>
      <w:rPr>
        <w:rFonts w:hint="default"/>
        <w:lang w:val="ru-RU" w:eastAsia="en-US" w:bidi="ar-SA"/>
      </w:rPr>
    </w:lvl>
    <w:lvl w:ilvl="6" w:tplc="52C6DD02">
      <w:numFmt w:val="bullet"/>
      <w:lvlText w:val="•"/>
      <w:lvlJc w:val="left"/>
      <w:pPr>
        <w:ind w:left="4268" w:hanging="350"/>
      </w:pPr>
      <w:rPr>
        <w:rFonts w:hint="default"/>
        <w:lang w:val="ru-RU" w:eastAsia="en-US" w:bidi="ar-SA"/>
      </w:rPr>
    </w:lvl>
    <w:lvl w:ilvl="7" w:tplc="4D042400">
      <w:numFmt w:val="bullet"/>
      <w:lvlText w:val="•"/>
      <w:lvlJc w:val="left"/>
      <w:pPr>
        <w:ind w:left="4963" w:hanging="350"/>
      </w:pPr>
      <w:rPr>
        <w:rFonts w:hint="default"/>
        <w:lang w:val="ru-RU" w:eastAsia="en-US" w:bidi="ar-SA"/>
      </w:rPr>
    </w:lvl>
    <w:lvl w:ilvl="8" w:tplc="8D02FBB0">
      <w:numFmt w:val="bullet"/>
      <w:lvlText w:val="•"/>
      <w:lvlJc w:val="left"/>
      <w:pPr>
        <w:ind w:left="5658" w:hanging="350"/>
      </w:pPr>
      <w:rPr>
        <w:rFonts w:hint="default"/>
        <w:lang w:val="ru-RU" w:eastAsia="en-US" w:bidi="ar-SA"/>
      </w:rPr>
    </w:lvl>
  </w:abstractNum>
  <w:abstractNum w:abstractNumId="38">
    <w:nsid w:val="62220D8B"/>
    <w:multiLevelType w:val="hybridMultilevel"/>
    <w:tmpl w:val="6D724E88"/>
    <w:lvl w:ilvl="0" w:tplc="11404B14">
      <w:start w:val="5"/>
      <w:numFmt w:val="decimal"/>
      <w:lvlText w:val="%1."/>
      <w:lvlJc w:val="left"/>
      <w:pPr>
        <w:ind w:left="110" w:hanging="298"/>
        <w:jc w:val="left"/>
      </w:pPr>
      <w:rPr>
        <w:rFonts w:ascii="Times New Roman" w:eastAsia="Times New Roman" w:hAnsi="Times New Roman" w:cs="Times New Roman" w:hint="default"/>
        <w:b/>
        <w:bCs/>
        <w:spacing w:val="0"/>
        <w:w w:val="100"/>
        <w:sz w:val="30"/>
        <w:szCs w:val="30"/>
        <w:lang w:val="ru-RU" w:eastAsia="en-US" w:bidi="ar-SA"/>
      </w:rPr>
    </w:lvl>
    <w:lvl w:ilvl="1" w:tplc="C090D274">
      <w:numFmt w:val="bullet"/>
      <w:lvlText w:val="•"/>
      <w:lvlJc w:val="left"/>
      <w:pPr>
        <w:ind w:left="834" w:hanging="298"/>
      </w:pPr>
      <w:rPr>
        <w:rFonts w:hint="default"/>
        <w:lang w:val="ru-RU" w:eastAsia="en-US" w:bidi="ar-SA"/>
      </w:rPr>
    </w:lvl>
    <w:lvl w:ilvl="2" w:tplc="6756BB44">
      <w:numFmt w:val="bullet"/>
      <w:lvlText w:val="•"/>
      <w:lvlJc w:val="left"/>
      <w:pPr>
        <w:ind w:left="1548" w:hanging="298"/>
      </w:pPr>
      <w:rPr>
        <w:rFonts w:hint="default"/>
        <w:lang w:val="ru-RU" w:eastAsia="en-US" w:bidi="ar-SA"/>
      </w:rPr>
    </w:lvl>
    <w:lvl w:ilvl="3" w:tplc="C4BC12B4">
      <w:numFmt w:val="bullet"/>
      <w:lvlText w:val="•"/>
      <w:lvlJc w:val="left"/>
      <w:pPr>
        <w:ind w:left="2262" w:hanging="298"/>
      </w:pPr>
      <w:rPr>
        <w:rFonts w:hint="default"/>
        <w:lang w:val="ru-RU" w:eastAsia="en-US" w:bidi="ar-SA"/>
      </w:rPr>
    </w:lvl>
    <w:lvl w:ilvl="4" w:tplc="CF48717C">
      <w:numFmt w:val="bullet"/>
      <w:lvlText w:val="•"/>
      <w:lvlJc w:val="left"/>
      <w:pPr>
        <w:ind w:left="2976" w:hanging="298"/>
      </w:pPr>
      <w:rPr>
        <w:rFonts w:hint="default"/>
        <w:lang w:val="ru-RU" w:eastAsia="en-US" w:bidi="ar-SA"/>
      </w:rPr>
    </w:lvl>
    <w:lvl w:ilvl="5" w:tplc="27B4A8C6">
      <w:numFmt w:val="bullet"/>
      <w:lvlText w:val="•"/>
      <w:lvlJc w:val="left"/>
      <w:pPr>
        <w:ind w:left="3690" w:hanging="298"/>
      </w:pPr>
      <w:rPr>
        <w:rFonts w:hint="default"/>
        <w:lang w:val="ru-RU" w:eastAsia="en-US" w:bidi="ar-SA"/>
      </w:rPr>
    </w:lvl>
    <w:lvl w:ilvl="6" w:tplc="56B27C76">
      <w:numFmt w:val="bullet"/>
      <w:lvlText w:val="•"/>
      <w:lvlJc w:val="left"/>
      <w:pPr>
        <w:ind w:left="4404" w:hanging="298"/>
      </w:pPr>
      <w:rPr>
        <w:rFonts w:hint="default"/>
        <w:lang w:val="ru-RU" w:eastAsia="en-US" w:bidi="ar-SA"/>
      </w:rPr>
    </w:lvl>
    <w:lvl w:ilvl="7" w:tplc="2ED28804">
      <w:numFmt w:val="bullet"/>
      <w:lvlText w:val="•"/>
      <w:lvlJc w:val="left"/>
      <w:pPr>
        <w:ind w:left="5118" w:hanging="298"/>
      </w:pPr>
      <w:rPr>
        <w:rFonts w:hint="default"/>
        <w:lang w:val="ru-RU" w:eastAsia="en-US" w:bidi="ar-SA"/>
      </w:rPr>
    </w:lvl>
    <w:lvl w:ilvl="8" w:tplc="82D8387A">
      <w:numFmt w:val="bullet"/>
      <w:lvlText w:val="•"/>
      <w:lvlJc w:val="left"/>
      <w:pPr>
        <w:ind w:left="5832" w:hanging="298"/>
      </w:pPr>
      <w:rPr>
        <w:rFonts w:hint="default"/>
        <w:lang w:val="ru-RU" w:eastAsia="en-US" w:bidi="ar-SA"/>
      </w:rPr>
    </w:lvl>
  </w:abstractNum>
  <w:abstractNum w:abstractNumId="39">
    <w:nsid w:val="63EB0CA9"/>
    <w:multiLevelType w:val="hybridMultilevel"/>
    <w:tmpl w:val="DD246EA8"/>
    <w:lvl w:ilvl="0" w:tplc="A5505E4A">
      <w:start w:val="3"/>
      <w:numFmt w:val="decimal"/>
      <w:lvlText w:val="%1."/>
      <w:lvlJc w:val="left"/>
      <w:pPr>
        <w:ind w:left="110" w:hanging="303"/>
        <w:jc w:val="left"/>
      </w:pPr>
      <w:rPr>
        <w:rFonts w:ascii="Times New Roman" w:eastAsia="Times New Roman" w:hAnsi="Times New Roman" w:cs="Times New Roman" w:hint="default"/>
        <w:b/>
        <w:bCs/>
        <w:spacing w:val="0"/>
        <w:w w:val="100"/>
        <w:sz w:val="30"/>
        <w:szCs w:val="30"/>
        <w:lang w:val="ru-RU" w:eastAsia="en-US" w:bidi="ar-SA"/>
      </w:rPr>
    </w:lvl>
    <w:lvl w:ilvl="1" w:tplc="C94849A4">
      <w:numFmt w:val="bullet"/>
      <w:lvlText w:val="•"/>
      <w:lvlJc w:val="left"/>
      <w:pPr>
        <w:ind w:left="834" w:hanging="303"/>
      </w:pPr>
      <w:rPr>
        <w:rFonts w:hint="default"/>
        <w:lang w:val="ru-RU" w:eastAsia="en-US" w:bidi="ar-SA"/>
      </w:rPr>
    </w:lvl>
    <w:lvl w:ilvl="2" w:tplc="738639D4">
      <w:numFmt w:val="bullet"/>
      <w:lvlText w:val="•"/>
      <w:lvlJc w:val="left"/>
      <w:pPr>
        <w:ind w:left="1548" w:hanging="303"/>
      </w:pPr>
      <w:rPr>
        <w:rFonts w:hint="default"/>
        <w:lang w:val="ru-RU" w:eastAsia="en-US" w:bidi="ar-SA"/>
      </w:rPr>
    </w:lvl>
    <w:lvl w:ilvl="3" w:tplc="D02E22D6">
      <w:numFmt w:val="bullet"/>
      <w:lvlText w:val="•"/>
      <w:lvlJc w:val="left"/>
      <w:pPr>
        <w:ind w:left="2262" w:hanging="303"/>
      </w:pPr>
      <w:rPr>
        <w:rFonts w:hint="default"/>
        <w:lang w:val="ru-RU" w:eastAsia="en-US" w:bidi="ar-SA"/>
      </w:rPr>
    </w:lvl>
    <w:lvl w:ilvl="4" w:tplc="D5DCD05A">
      <w:numFmt w:val="bullet"/>
      <w:lvlText w:val="•"/>
      <w:lvlJc w:val="left"/>
      <w:pPr>
        <w:ind w:left="2976" w:hanging="303"/>
      </w:pPr>
      <w:rPr>
        <w:rFonts w:hint="default"/>
        <w:lang w:val="ru-RU" w:eastAsia="en-US" w:bidi="ar-SA"/>
      </w:rPr>
    </w:lvl>
    <w:lvl w:ilvl="5" w:tplc="B34A9BB6">
      <w:numFmt w:val="bullet"/>
      <w:lvlText w:val="•"/>
      <w:lvlJc w:val="left"/>
      <w:pPr>
        <w:ind w:left="3690" w:hanging="303"/>
      </w:pPr>
      <w:rPr>
        <w:rFonts w:hint="default"/>
        <w:lang w:val="ru-RU" w:eastAsia="en-US" w:bidi="ar-SA"/>
      </w:rPr>
    </w:lvl>
    <w:lvl w:ilvl="6" w:tplc="0FB4E27C">
      <w:numFmt w:val="bullet"/>
      <w:lvlText w:val="•"/>
      <w:lvlJc w:val="left"/>
      <w:pPr>
        <w:ind w:left="4404" w:hanging="303"/>
      </w:pPr>
      <w:rPr>
        <w:rFonts w:hint="default"/>
        <w:lang w:val="ru-RU" w:eastAsia="en-US" w:bidi="ar-SA"/>
      </w:rPr>
    </w:lvl>
    <w:lvl w:ilvl="7" w:tplc="4C967582">
      <w:numFmt w:val="bullet"/>
      <w:lvlText w:val="•"/>
      <w:lvlJc w:val="left"/>
      <w:pPr>
        <w:ind w:left="5118" w:hanging="303"/>
      </w:pPr>
      <w:rPr>
        <w:rFonts w:hint="default"/>
        <w:lang w:val="ru-RU" w:eastAsia="en-US" w:bidi="ar-SA"/>
      </w:rPr>
    </w:lvl>
    <w:lvl w:ilvl="8" w:tplc="59D011BC">
      <w:numFmt w:val="bullet"/>
      <w:lvlText w:val="•"/>
      <w:lvlJc w:val="left"/>
      <w:pPr>
        <w:ind w:left="5832" w:hanging="303"/>
      </w:pPr>
      <w:rPr>
        <w:rFonts w:hint="default"/>
        <w:lang w:val="ru-RU" w:eastAsia="en-US" w:bidi="ar-SA"/>
      </w:rPr>
    </w:lvl>
  </w:abstractNum>
  <w:abstractNum w:abstractNumId="40">
    <w:nsid w:val="68FB2831"/>
    <w:multiLevelType w:val="hybridMultilevel"/>
    <w:tmpl w:val="0EE49104"/>
    <w:lvl w:ilvl="0" w:tplc="F2DA1FF0">
      <w:start w:val="2"/>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9B7443FA">
      <w:numFmt w:val="bullet"/>
      <w:lvlText w:val="•"/>
      <w:lvlJc w:val="left"/>
      <w:pPr>
        <w:ind w:left="834" w:hanging="303"/>
      </w:pPr>
      <w:rPr>
        <w:rFonts w:hint="default"/>
        <w:lang w:val="ru-RU" w:eastAsia="en-US" w:bidi="ar-SA"/>
      </w:rPr>
    </w:lvl>
    <w:lvl w:ilvl="2" w:tplc="492A359A">
      <w:numFmt w:val="bullet"/>
      <w:lvlText w:val="•"/>
      <w:lvlJc w:val="left"/>
      <w:pPr>
        <w:ind w:left="1548" w:hanging="303"/>
      </w:pPr>
      <w:rPr>
        <w:rFonts w:hint="default"/>
        <w:lang w:val="ru-RU" w:eastAsia="en-US" w:bidi="ar-SA"/>
      </w:rPr>
    </w:lvl>
    <w:lvl w:ilvl="3" w:tplc="A256361A">
      <w:numFmt w:val="bullet"/>
      <w:lvlText w:val="•"/>
      <w:lvlJc w:val="left"/>
      <w:pPr>
        <w:ind w:left="2262" w:hanging="303"/>
      </w:pPr>
      <w:rPr>
        <w:rFonts w:hint="default"/>
        <w:lang w:val="ru-RU" w:eastAsia="en-US" w:bidi="ar-SA"/>
      </w:rPr>
    </w:lvl>
    <w:lvl w:ilvl="4" w:tplc="000E50DA">
      <w:numFmt w:val="bullet"/>
      <w:lvlText w:val="•"/>
      <w:lvlJc w:val="left"/>
      <w:pPr>
        <w:ind w:left="2976" w:hanging="303"/>
      </w:pPr>
      <w:rPr>
        <w:rFonts w:hint="default"/>
        <w:lang w:val="ru-RU" w:eastAsia="en-US" w:bidi="ar-SA"/>
      </w:rPr>
    </w:lvl>
    <w:lvl w:ilvl="5" w:tplc="4EB4E55A">
      <w:numFmt w:val="bullet"/>
      <w:lvlText w:val="•"/>
      <w:lvlJc w:val="left"/>
      <w:pPr>
        <w:ind w:left="3690" w:hanging="303"/>
      </w:pPr>
      <w:rPr>
        <w:rFonts w:hint="default"/>
        <w:lang w:val="ru-RU" w:eastAsia="en-US" w:bidi="ar-SA"/>
      </w:rPr>
    </w:lvl>
    <w:lvl w:ilvl="6" w:tplc="3142FCC4">
      <w:numFmt w:val="bullet"/>
      <w:lvlText w:val="•"/>
      <w:lvlJc w:val="left"/>
      <w:pPr>
        <w:ind w:left="4404" w:hanging="303"/>
      </w:pPr>
      <w:rPr>
        <w:rFonts w:hint="default"/>
        <w:lang w:val="ru-RU" w:eastAsia="en-US" w:bidi="ar-SA"/>
      </w:rPr>
    </w:lvl>
    <w:lvl w:ilvl="7" w:tplc="8B4C5B1A">
      <w:numFmt w:val="bullet"/>
      <w:lvlText w:val="•"/>
      <w:lvlJc w:val="left"/>
      <w:pPr>
        <w:ind w:left="5118" w:hanging="303"/>
      </w:pPr>
      <w:rPr>
        <w:rFonts w:hint="default"/>
        <w:lang w:val="ru-RU" w:eastAsia="en-US" w:bidi="ar-SA"/>
      </w:rPr>
    </w:lvl>
    <w:lvl w:ilvl="8" w:tplc="84088A64">
      <w:numFmt w:val="bullet"/>
      <w:lvlText w:val="•"/>
      <w:lvlJc w:val="left"/>
      <w:pPr>
        <w:ind w:left="5832" w:hanging="303"/>
      </w:pPr>
      <w:rPr>
        <w:rFonts w:hint="default"/>
        <w:lang w:val="ru-RU" w:eastAsia="en-US" w:bidi="ar-SA"/>
      </w:rPr>
    </w:lvl>
  </w:abstractNum>
  <w:abstractNum w:abstractNumId="41">
    <w:nsid w:val="6BF84B46"/>
    <w:multiLevelType w:val="hybridMultilevel"/>
    <w:tmpl w:val="100AA334"/>
    <w:lvl w:ilvl="0" w:tplc="A9B045E6">
      <w:start w:val="1"/>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0CD47CE0">
      <w:numFmt w:val="bullet"/>
      <w:lvlText w:val="•"/>
      <w:lvlJc w:val="left"/>
      <w:pPr>
        <w:ind w:left="834" w:hanging="303"/>
      </w:pPr>
      <w:rPr>
        <w:rFonts w:hint="default"/>
        <w:lang w:val="ru-RU" w:eastAsia="en-US" w:bidi="ar-SA"/>
      </w:rPr>
    </w:lvl>
    <w:lvl w:ilvl="2" w:tplc="09821F86">
      <w:numFmt w:val="bullet"/>
      <w:lvlText w:val="•"/>
      <w:lvlJc w:val="left"/>
      <w:pPr>
        <w:ind w:left="1548" w:hanging="303"/>
      </w:pPr>
      <w:rPr>
        <w:rFonts w:hint="default"/>
        <w:lang w:val="ru-RU" w:eastAsia="en-US" w:bidi="ar-SA"/>
      </w:rPr>
    </w:lvl>
    <w:lvl w:ilvl="3" w:tplc="C3AC14F6">
      <w:numFmt w:val="bullet"/>
      <w:lvlText w:val="•"/>
      <w:lvlJc w:val="left"/>
      <w:pPr>
        <w:ind w:left="2262" w:hanging="303"/>
      </w:pPr>
      <w:rPr>
        <w:rFonts w:hint="default"/>
        <w:lang w:val="ru-RU" w:eastAsia="en-US" w:bidi="ar-SA"/>
      </w:rPr>
    </w:lvl>
    <w:lvl w:ilvl="4" w:tplc="A260CD08">
      <w:numFmt w:val="bullet"/>
      <w:lvlText w:val="•"/>
      <w:lvlJc w:val="left"/>
      <w:pPr>
        <w:ind w:left="2976" w:hanging="303"/>
      </w:pPr>
      <w:rPr>
        <w:rFonts w:hint="default"/>
        <w:lang w:val="ru-RU" w:eastAsia="en-US" w:bidi="ar-SA"/>
      </w:rPr>
    </w:lvl>
    <w:lvl w:ilvl="5" w:tplc="416E9F18">
      <w:numFmt w:val="bullet"/>
      <w:lvlText w:val="•"/>
      <w:lvlJc w:val="left"/>
      <w:pPr>
        <w:ind w:left="3690" w:hanging="303"/>
      </w:pPr>
      <w:rPr>
        <w:rFonts w:hint="default"/>
        <w:lang w:val="ru-RU" w:eastAsia="en-US" w:bidi="ar-SA"/>
      </w:rPr>
    </w:lvl>
    <w:lvl w:ilvl="6" w:tplc="CBCA8DEE">
      <w:numFmt w:val="bullet"/>
      <w:lvlText w:val="•"/>
      <w:lvlJc w:val="left"/>
      <w:pPr>
        <w:ind w:left="4404" w:hanging="303"/>
      </w:pPr>
      <w:rPr>
        <w:rFonts w:hint="default"/>
        <w:lang w:val="ru-RU" w:eastAsia="en-US" w:bidi="ar-SA"/>
      </w:rPr>
    </w:lvl>
    <w:lvl w:ilvl="7" w:tplc="5ACEE6B4">
      <w:numFmt w:val="bullet"/>
      <w:lvlText w:val="•"/>
      <w:lvlJc w:val="left"/>
      <w:pPr>
        <w:ind w:left="5118" w:hanging="303"/>
      </w:pPr>
      <w:rPr>
        <w:rFonts w:hint="default"/>
        <w:lang w:val="ru-RU" w:eastAsia="en-US" w:bidi="ar-SA"/>
      </w:rPr>
    </w:lvl>
    <w:lvl w:ilvl="8" w:tplc="4C48DFAA">
      <w:numFmt w:val="bullet"/>
      <w:lvlText w:val="•"/>
      <w:lvlJc w:val="left"/>
      <w:pPr>
        <w:ind w:left="5832" w:hanging="303"/>
      </w:pPr>
      <w:rPr>
        <w:rFonts w:hint="default"/>
        <w:lang w:val="ru-RU" w:eastAsia="en-US" w:bidi="ar-SA"/>
      </w:rPr>
    </w:lvl>
  </w:abstractNum>
  <w:abstractNum w:abstractNumId="42">
    <w:nsid w:val="6E033B72"/>
    <w:multiLevelType w:val="hybridMultilevel"/>
    <w:tmpl w:val="A2D44634"/>
    <w:lvl w:ilvl="0" w:tplc="BCFEDB52">
      <w:start w:val="3"/>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8C4A6640">
      <w:numFmt w:val="bullet"/>
      <w:lvlText w:val="•"/>
      <w:lvlJc w:val="left"/>
      <w:pPr>
        <w:ind w:left="834" w:hanging="303"/>
      </w:pPr>
      <w:rPr>
        <w:rFonts w:hint="default"/>
        <w:lang w:val="ru-RU" w:eastAsia="en-US" w:bidi="ar-SA"/>
      </w:rPr>
    </w:lvl>
    <w:lvl w:ilvl="2" w:tplc="2AAECA72">
      <w:numFmt w:val="bullet"/>
      <w:lvlText w:val="•"/>
      <w:lvlJc w:val="left"/>
      <w:pPr>
        <w:ind w:left="1548" w:hanging="303"/>
      </w:pPr>
      <w:rPr>
        <w:rFonts w:hint="default"/>
        <w:lang w:val="ru-RU" w:eastAsia="en-US" w:bidi="ar-SA"/>
      </w:rPr>
    </w:lvl>
    <w:lvl w:ilvl="3" w:tplc="121AD230">
      <w:numFmt w:val="bullet"/>
      <w:lvlText w:val="•"/>
      <w:lvlJc w:val="left"/>
      <w:pPr>
        <w:ind w:left="2262" w:hanging="303"/>
      </w:pPr>
      <w:rPr>
        <w:rFonts w:hint="default"/>
        <w:lang w:val="ru-RU" w:eastAsia="en-US" w:bidi="ar-SA"/>
      </w:rPr>
    </w:lvl>
    <w:lvl w:ilvl="4" w:tplc="01A09E68">
      <w:numFmt w:val="bullet"/>
      <w:lvlText w:val="•"/>
      <w:lvlJc w:val="left"/>
      <w:pPr>
        <w:ind w:left="2976" w:hanging="303"/>
      </w:pPr>
      <w:rPr>
        <w:rFonts w:hint="default"/>
        <w:lang w:val="ru-RU" w:eastAsia="en-US" w:bidi="ar-SA"/>
      </w:rPr>
    </w:lvl>
    <w:lvl w:ilvl="5" w:tplc="9F120728">
      <w:numFmt w:val="bullet"/>
      <w:lvlText w:val="•"/>
      <w:lvlJc w:val="left"/>
      <w:pPr>
        <w:ind w:left="3690" w:hanging="303"/>
      </w:pPr>
      <w:rPr>
        <w:rFonts w:hint="default"/>
        <w:lang w:val="ru-RU" w:eastAsia="en-US" w:bidi="ar-SA"/>
      </w:rPr>
    </w:lvl>
    <w:lvl w:ilvl="6" w:tplc="D0001774">
      <w:numFmt w:val="bullet"/>
      <w:lvlText w:val="•"/>
      <w:lvlJc w:val="left"/>
      <w:pPr>
        <w:ind w:left="4404" w:hanging="303"/>
      </w:pPr>
      <w:rPr>
        <w:rFonts w:hint="default"/>
        <w:lang w:val="ru-RU" w:eastAsia="en-US" w:bidi="ar-SA"/>
      </w:rPr>
    </w:lvl>
    <w:lvl w:ilvl="7" w:tplc="45869CCE">
      <w:numFmt w:val="bullet"/>
      <w:lvlText w:val="•"/>
      <w:lvlJc w:val="left"/>
      <w:pPr>
        <w:ind w:left="5118" w:hanging="303"/>
      </w:pPr>
      <w:rPr>
        <w:rFonts w:hint="default"/>
        <w:lang w:val="ru-RU" w:eastAsia="en-US" w:bidi="ar-SA"/>
      </w:rPr>
    </w:lvl>
    <w:lvl w:ilvl="8" w:tplc="0B283C02">
      <w:numFmt w:val="bullet"/>
      <w:lvlText w:val="•"/>
      <w:lvlJc w:val="left"/>
      <w:pPr>
        <w:ind w:left="5832" w:hanging="303"/>
      </w:pPr>
      <w:rPr>
        <w:rFonts w:hint="default"/>
        <w:lang w:val="ru-RU" w:eastAsia="en-US" w:bidi="ar-SA"/>
      </w:rPr>
    </w:lvl>
  </w:abstractNum>
  <w:abstractNum w:abstractNumId="43">
    <w:nsid w:val="70B51419"/>
    <w:multiLevelType w:val="hybridMultilevel"/>
    <w:tmpl w:val="5FA84B6E"/>
    <w:lvl w:ilvl="0" w:tplc="438E04C6">
      <w:start w:val="2"/>
      <w:numFmt w:val="decimal"/>
      <w:lvlText w:val="%1."/>
      <w:lvlJc w:val="left"/>
      <w:pPr>
        <w:ind w:left="110" w:hanging="284"/>
        <w:jc w:val="left"/>
      </w:pPr>
      <w:rPr>
        <w:rFonts w:ascii="Times New Roman" w:eastAsia="Times New Roman" w:hAnsi="Times New Roman" w:cs="Times New Roman" w:hint="default"/>
        <w:b/>
        <w:bCs/>
        <w:w w:val="99"/>
        <w:sz w:val="28"/>
        <w:szCs w:val="28"/>
        <w:lang w:val="ru-RU" w:eastAsia="en-US" w:bidi="ar-SA"/>
      </w:rPr>
    </w:lvl>
    <w:lvl w:ilvl="1" w:tplc="A27AB99C">
      <w:numFmt w:val="bullet"/>
      <w:lvlText w:val="•"/>
      <w:lvlJc w:val="left"/>
      <w:pPr>
        <w:ind w:left="834" w:hanging="284"/>
      </w:pPr>
      <w:rPr>
        <w:rFonts w:hint="default"/>
        <w:lang w:val="ru-RU" w:eastAsia="en-US" w:bidi="ar-SA"/>
      </w:rPr>
    </w:lvl>
    <w:lvl w:ilvl="2" w:tplc="43A0E71A">
      <w:numFmt w:val="bullet"/>
      <w:lvlText w:val="•"/>
      <w:lvlJc w:val="left"/>
      <w:pPr>
        <w:ind w:left="1548" w:hanging="284"/>
      </w:pPr>
      <w:rPr>
        <w:rFonts w:hint="default"/>
        <w:lang w:val="ru-RU" w:eastAsia="en-US" w:bidi="ar-SA"/>
      </w:rPr>
    </w:lvl>
    <w:lvl w:ilvl="3" w:tplc="6D1A1F48">
      <w:numFmt w:val="bullet"/>
      <w:lvlText w:val="•"/>
      <w:lvlJc w:val="left"/>
      <w:pPr>
        <w:ind w:left="2262" w:hanging="284"/>
      </w:pPr>
      <w:rPr>
        <w:rFonts w:hint="default"/>
        <w:lang w:val="ru-RU" w:eastAsia="en-US" w:bidi="ar-SA"/>
      </w:rPr>
    </w:lvl>
    <w:lvl w:ilvl="4" w:tplc="525C0126">
      <w:numFmt w:val="bullet"/>
      <w:lvlText w:val="•"/>
      <w:lvlJc w:val="left"/>
      <w:pPr>
        <w:ind w:left="2976" w:hanging="284"/>
      </w:pPr>
      <w:rPr>
        <w:rFonts w:hint="default"/>
        <w:lang w:val="ru-RU" w:eastAsia="en-US" w:bidi="ar-SA"/>
      </w:rPr>
    </w:lvl>
    <w:lvl w:ilvl="5" w:tplc="75D03CE0">
      <w:numFmt w:val="bullet"/>
      <w:lvlText w:val="•"/>
      <w:lvlJc w:val="left"/>
      <w:pPr>
        <w:ind w:left="3690" w:hanging="284"/>
      </w:pPr>
      <w:rPr>
        <w:rFonts w:hint="default"/>
        <w:lang w:val="ru-RU" w:eastAsia="en-US" w:bidi="ar-SA"/>
      </w:rPr>
    </w:lvl>
    <w:lvl w:ilvl="6" w:tplc="F1AA8756">
      <w:numFmt w:val="bullet"/>
      <w:lvlText w:val="•"/>
      <w:lvlJc w:val="left"/>
      <w:pPr>
        <w:ind w:left="4404" w:hanging="284"/>
      </w:pPr>
      <w:rPr>
        <w:rFonts w:hint="default"/>
        <w:lang w:val="ru-RU" w:eastAsia="en-US" w:bidi="ar-SA"/>
      </w:rPr>
    </w:lvl>
    <w:lvl w:ilvl="7" w:tplc="8AFA1CE2">
      <w:numFmt w:val="bullet"/>
      <w:lvlText w:val="•"/>
      <w:lvlJc w:val="left"/>
      <w:pPr>
        <w:ind w:left="5118" w:hanging="284"/>
      </w:pPr>
      <w:rPr>
        <w:rFonts w:hint="default"/>
        <w:lang w:val="ru-RU" w:eastAsia="en-US" w:bidi="ar-SA"/>
      </w:rPr>
    </w:lvl>
    <w:lvl w:ilvl="8" w:tplc="89BC90FC">
      <w:numFmt w:val="bullet"/>
      <w:lvlText w:val="•"/>
      <w:lvlJc w:val="left"/>
      <w:pPr>
        <w:ind w:left="5832" w:hanging="284"/>
      </w:pPr>
      <w:rPr>
        <w:rFonts w:hint="default"/>
        <w:lang w:val="ru-RU" w:eastAsia="en-US" w:bidi="ar-SA"/>
      </w:rPr>
    </w:lvl>
  </w:abstractNum>
  <w:abstractNum w:abstractNumId="44">
    <w:nsid w:val="73B07A58"/>
    <w:multiLevelType w:val="hybridMultilevel"/>
    <w:tmpl w:val="847C1F5A"/>
    <w:lvl w:ilvl="0" w:tplc="04580A58">
      <w:start w:val="2"/>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35FEB99A">
      <w:numFmt w:val="bullet"/>
      <w:lvlText w:val="•"/>
      <w:lvlJc w:val="left"/>
      <w:pPr>
        <w:ind w:left="794" w:hanging="303"/>
      </w:pPr>
      <w:rPr>
        <w:rFonts w:hint="default"/>
        <w:lang w:val="ru-RU" w:eastAsia="en-US" w:bidi="ar-SA"/>
      </w:rPr>
    </w:lvl>
    <w:lvl w:ilvl="2" w:tplc="BC36D948">
      <w:numFmt w:val="bullet"/>
      <w:lvlText w:val="•"/>
      <w:lvlJc w:val="left"/>
      <w:pPr>
        <w:ind w:left="1489" w:hanging="303"/>
      </w:pPr>
      <w:rPr>
        <w:rFonts w:hint="default"/>
        <w:lang w:val="ru-RU" w:eastAsia="en-US" w:bidi="ar-SA"/>
      </w:rPr>
    </w:lvl>
    <w:lvl w:ilvl="3" w:tplc="5F92CE30">
      <w:numFmt w:val="bullet"/>
      <w:lvlText w:val="•"/>
      <w:lvlJc w:val="left"/>
      <w:pPr>
        <w:ind w:left="2184" w:hanging="303"/>
      </w:pPr>
      <w:rPr>
        <w:rFonts w:hint="default"/>
        <w:lang w:val="ru-RU" w:eastAsia="en-US" w:bidi="ar-SA"/>
      </w:rPr>
    </w:lvl>
    <w:lvl w:ilvl="4" w:tplc="AA90DF38">
      <w:numFmt w:val="bullet"/>
      <w:lvlText w:val="•"/>
      <w:lvlJc w:val="left"/>
      <w:pPr>
        <w:ind w:left="2879" w:hanging="303"/>
      </w:pPr>
      <w:rPr>
        <w:rFonts w:hint="default"/>
        <w:lang w:val="ru-RU" w:eastAsia="en-US" w:bidi="ar-SA"/>
      </w:rPr>
    </w:lvl>
    <w:lvl w:ilvl="5" w:tplc="18FE1244">
      <w:numFmt w:val="bullet"/>
      <w:lvlText w:val="•"/>
      <w:lvlJc w:val="left"/>
      <w:pPr>
        <w:ind w:left="3574" w:hanging="303"/>
      </w:pPr>
      <w:rPr>
        <w:rFonts w:hint="default"/>
        <w:lang w:val="ru-RU" w:eastAsia="en-US" w:bidi="ar-SA"/>
      </w:rPr>
    </w:lvl>
    <w:lvl w:ilvl="6" w:tplc="FC563C6C">
      <w:numFmt w:val="bullet"/>
      <w:lvlText w:val="•"/>
      <w:lvlJc w:val="left"/>
      <w:pPr>
        <w:ind w:left="4268" w:hanging="303"/>
      </w:pPr>
      <w:rPr>
        <w:rFonts w:hint="default"/>
        <w:lang w:val="ru-RU" w:eastAsia="en-US" w:bidi="ar-SA"/>
      </w:rPr>
    </w:lvl>
    <w:lvl w:ilvl="7" w:tplc="461037E6">
      <w:numFmt w:val="bullet"/>
      <w:lvlText w:val="•"/>
      <w:lvlJc w:val="left"/>
      <w:pPr>
        <w:ind w:left="4963" w:hanging="303"/>
      </w:pPr>
      <w:rPr>
        <w:rFonts w:hint="default"/>
        <w:lang w:val="ru-RU" w:eastAsia="en-US" w:bidi="ar-SA"/>
      </w:rPr>
    </w:lvl>
    <w:lvl w:ilvl="8" w:tplc="E32C8EF6">
      <w:numFmt w:val="bullet"/>
      <w:lvlText w:val="•"/>
      <w:lvlJc w:val="left"/>
      <w:pPr>
        <w:ind w:left="5658" w:hanging="303"/>
      </w:pPr>
      <w:rPr>
        <w:rFonts w:hint="default"/>
        <w:lang w:val="ru-RU" w:eastAsia="en-US" w:bidi="ar-SA"/>
      </w:rPr>
    </w:lvl>
  </w:abstractNum>
  <w:abstractNum w:abstractNumId="45">
    <w:nsid w:val="744F3C27"/>
    <w:multiLevelType w:val="hybridMultilevel"/>
    <w:tmpl w:val="B88A161A"/>
    <w:lvl w:ilvl="0" w:tplc="357AE4A8">
      <w:start w:val="2"/>
      <w:numFmt w:val="decimal"/>
      <w:lvlText w:val="%1."/>
      <w:lvlJc w:val="left"/>
      <w:pPr>
        <w:ind w:left="110" w:hanging="331"/>
        <w:jc w:val="left"/>
      </w:pPr>
      <w:rPr>
        <w:rFonts w:ascii="Times New Roman" w:eastAsia="Times New Roman" w:hAnsi="Times New Roman" w:cs="Times New Roman" w:hint="default"/>
        <w:spacing w:val="0"/>
        <w:w w:val="100"/>
        <w:sz w:val="30"/>
        <w:szCs w:val="30"/>
        <w:lang w:val="ru-RU" w:eastAsia="en-US" w:bidi="ar-SA"/>
      </w:rPr>
    </w:lvl>
    <w:lvl w:ilvl="1" w:tplc="8AE61D20">
      <w:numFmt w:val="bullet"/>
      <w:lvlText w:val="•"/>
      <w:lvlJc w:val="left"/>
      <w:pPr>
        <w:ind w:left="834" w:hanging="331"/>
      </w:pPr>
      <w:rPr>
        <w:rFonts w:hint="default"/>
        <w:lang w:val="ru-RU" w:eastAsia="en-US" w:bidi="ar-SA"/>
      </w:rPr>
    </w:lvl>
    <w:lvl w:ilvl="2" w:tplc="9DCC2E5C">
      <w:numFmt w:val="bullet"/>
      <w:lvlText w:val="•"/>
      <w:lvlJc w:val="left"/>
      <w:pPr>
        <w:ind w:left="1548" w:hanging="331"/>
      </w:pPr>
      <w:rPr>
        <w:rFonts w:hint="default"/>
        <w:lang w:val="ru-RU" w:eastAsia="en-US" w:bidi="ar-SA"/>
      </w:rPr>
    </w:lvl>
    <w:lvl w:ilvl="3" w:tplc="014E72B0">
      <w:numFmt w:val="bullet"/>
      <w:lvlText w:val="•"/>
      <w:lvlJc w:val="left"/>
      <w:pPr>
        <w:ind w:left="2262" w:hanging="331"/>
      </w:pPr>
      <w:rPr>
        <w:rFonts w:hint="default"/>
        <w:lang w:val="ru-RU" w:eastAsia="en-US" w:bidi="ar-SA"/>
      </w:rPr>
    </w:lvl>
    <w:lvl w:ilvl="4" w:tplc="3B220764">
      <w:numFmt w:val="bullet"/>
      <w:lvlText w:val="•"/>
      <w:lvlJc w:val="left"/>
      <w:pPr>
        <w:ind w:left="2976" w:hanging="331"/>
      </w:pPr>
      <w:rPr>
        <w:rFonts w:hint="default"/>
        <w:lang w:val="ru-RU" w:eastAsia="en-US" w:bidi="ar-SA"/>
      </w:rPr>
    </w:lvl>
    <w:lvl w:ilvl="5" w:tplc="F26A8708">
      <w:numFmt w:val="bullet"/>
      <w:lvlText w:val="•"/>
      <w:lvlJc w:val="left"/>
      <w:pPr>
        <w:ind w:left="3690" w:hanging="331"/>
      </w:pPr>
      <w:rPr>
        <w:rFonts w:hint="default"/>
        <w:lang w:val="ru-RU" w:eastAsia="en-US" w:bidi="ar-SA"/>
      </w:rPr>
    </w:lvl>
    <w:lvl w:ilvl="6" w:tplc="CED076EA">
      <w:numFmt w:val="bullet"/>
      <w:lvlText w:val="•"/>
      <w:lvlJc w:val="left"/>
      <w:pPr>
        <w:ind w:left="4404" w:hanging="331"/>
      </w:pPr>
      <w:rPr>
        <w:rFonts w:hint="default"/>
        <w:lang w:val="ru-RU" w:eastAsia="en-US" w:bidi="ar-SA"/>
      </w:rPr>
    </w:lvl>
    <w:lvl w:ilvl="7" w:tplc="6DB65DD4">
      <w:numFmt w:val="bullet"/>
      <w:lvlText w:val="•"/>
      <w:lvlJc w:val="left"/>
      <w:pPr>
        <w:ind w:left="5118" w:hanging="331"/>
      </w:pPr>
      <w:rPr>
        <w:rFonts w:hint="default"/>
        <w:lang w:val="ru-RU" w:eastAsia="en-US" w:bidi="ar-SA"/>
      </w:rPr>
    </w:lvl>
    <w:lvl w:ilvl="8" w:tplc="150CDE48">
      <w:numFmt w:val="bullet"/>
      <w:lvlText w:val="•"/>
      <w:lvlJc w:val="left"/>
      <w:pPr>
        <w:ind w:left="5832" w:hanging="331"/>
      </w:pPr>
      <w:rPr>
        <w:rFonts w:hint="default"/>
        <w:lang w:val="ru-RU" w:eastAsia="en-US" w:bidi="ar-SA"/>
      </w:rPr>
    </w:lvl>
  </w:abstractNum>
  <w:abstractNum w:abstractNumId="46">
    <w:nsid w:val="77DA391E"/>
    <w:multiLevelType w:val="hybridMultilevel"/>
    <w:tmpl w:val="09987E1C"/>
    <w:lvl w:ilvl="0" w:tplc="9B64BA46">
      <w:start w:val="3"/>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9A7E423C">
      <w:numFmt w:val="bullet"/>
      <w:lvlText w:val="•"/>
      <w:lvlJc w:val="left"/>
      <w:pPr>
        <w:ind w:left="794" w:hanging="303"/>
      </w:pPr>
      <w:rPr>
        <w:rFonts w:hint="default"/>
        <w:lang w:val="ru-RU" w:eastAsia="en-US" w:bidi="ar-SA"/>
      </w:rPr>
    </w:lvl>
    <w:lvl w:ilvl="2" w:tplc="5F7231B6">
      <w:numFmt w:val="bullet"/>
      <w:lvlText w:val="•"/>
      <w:lvlJc w:val="left"/>
      <w:pPr>
        <w:ind w:left="1489" w:hanging="303"/>
      </w:pPr>
      <w:rPr>
        <w:rFonts w:hint="default"/>
        <w:lang w:val="ru-RU" w:eastAsia="en-US" w:bidi="ar-SA"/>
      </w:rPr>
    </w:lvl>
    <w:lvl w:ilvl="3" w:tplc="65888CA8">
      <w:numFmt w:val="bullet"/>
      <w:lvlText w:val="•"/>
      <w:lvlJc w:val="left"/>
      <w:pPr>
        <w:ind w:left="2184" w:hanging="303"/>
      </w:pPr>
      <w:rPr>
        <w:rFonts w:hint="default"/>
        <w:lang w:val="ru-RU" w:eastAsia="en-US" w:bidi="ar-SA"/>
      </w:rPr>
    </w:lvl>
    <w:lvl w:ilvl="4" w:tplc="916C87AC">
      <w:numFmt w:val="bullet"/>
      <w:lvlText w:val="•"/>
      <w:lvlJc w:val="left"/>
      <w:pPr>
        <w:ind w:left="2879" w:hanging="303"/>
      </w:pPr>
      <w:rPr>
        <w:rFonts w:hint="default"/>
        <w:lang w:val="ru-RU" w:eastAsia="en-US" w:bidi="ar-SA"/>
      </w:rPr>
    </w:lvl>
    <w:lvl w:ilvl="5" w:tplc="4614E536">
      <w:numFmt w:val="bullet"/>
      <w:lvlText w:val="•"/>
      <w:lvlJc w:val="left"/>
      <w:pPr>
        <w:ind w:left="3574" w:hanging="303"/>
      </w:pPr>
      <w:rPr>
        <w:rFonts w:hint="default"/>
        <w:lang w:val="ru-RU" w:eastAsia="en-US" w:bidi="ar-SA"/>
      </w:rPr>
    </w:lvl>
    <w:lvl w:ilvl="6" w:tplc="E9BC855A">
      <w:numFmt w:val="bullet"/>
      <w:lvlText w:val="•"/>
      <w:lvlJc w:val="left"/>
      <w:pPr>
        <w:ind w:left="4268" w:hanging="303"/>
      </w:pPr>
      <w:rPr>
        <w:rFonts w:hint="default"/>
        <w:lang w:val="ru-RU" w:eastAsia="en-US" w:bidi="ar-SA"/>
      </w:rPr>
    </w:lvl>
    <w:lvl w:ilvl="7" w:tplc="6B0C0B32">
      <w:numFmt w:val="bullet"/>
      <w:lvlText w:val="•"/>
      <w:lvlJc w:val="left"/>
      <w:pPr>
        <w:ind w:left="4963" w:hanging="303"/>
      </w:pPr>
      <w:rPr>
        <w:rFonts w:hint="default"/>
        <w:lang w:val="ru-RU" w:eastAsia="en-US" w:bidi="ar-SA"/>
      </w:rPr>
    </w:lvl>
    <w:lvl w:ilvl="8" w:tplc="C04CA0E0">
      <w:numFmt w:val="bullet"/>
      <w:lvlText w:val="•"/>
      <w:lvlJc w:val="left"/>
      <w:pPr>
        <w:ind w:left="5658" w:hanging="303"/>
      </w:pPr>
      <w:rPr>
        <w:rFonts w:hint="default"/>
        <w:lang w:val="ru-RU" w:eastAsia="en-US" w:bidi="ar-SA"/>
      </w:rPr>
    </w:lvl>
  </w:abstractNum>
  <w:abstractNum w:abstractNumId="47">
    <w:nsid w:val="7B3734F6"/>
    <w:multiLevelType w:val="hybridMultilevel"/>
    <w:tmpl w:val="02526E9C"/>
    <w:lvl w:ilvl="0" w:tplc="C39E0646">
      <w:start w:val="1"/>
      <w:numFmt w:val="decimal"/>
      <w:lvlText w:val="%1."/>
      <w:lvlJc w:val="left"/>
      <w:pPr>
        <w:ind w:left="110" w:hanging="303"/>
        <w:jc w:val="left"/>
      </w:pPr>
      <w:rPr>
        <w:rFonts w:ascii="Times New Roman" w:eastAsia="Times New Roman" w:hAnsi="Times New Roman" w:cs="Times New Roman" w:hint="default"/>
        <w:spacing w:val="0"/>
        <w:w w:val="100"/>
        <w:sz w:val="30"/>
        <w:szCs w:val="30"/>
        <w:lang w:val="ru-RU" w:eastAsia="en-US" w:bidi="ar-SA"/>
      </w:rPr>
    </w:lvl>
    <w:lvl w:ilvl="1" w:tplc="F2180A44">
      <w:numFmt w:val="bullet"/>
      <w:lvlText w:val="•"/>
      <w:lvlJc w:val="left"/>
      <w:pPr>
        <w:ind w:left="834" w:hanging="303"/>
      </w:pPr>
      <w:rPr>
        <w:rFonts w:hint="default"/>
        <w:lang w:val="ru-RU" w:eastAsia="en-US" w:bidi="ar-SA"/>
      </w:rPr>
    </w:lvl>
    <w:lvl w:ilvl="2" w:tplc="32AAEDCA">
      <w:numFmt w:val="bullet"/>
      <w:lvlText w:val="•"/>
      <w:lvlJc w:val="left"/>
      <w:pPr>
        <w:ind w:left="1548" w:hanging="303"/>
      </w:pPr>
      <w:rPr>
        <w:rFonts w:hint="default"/>
        <w:lang w:val="ru-RU" w:eastAsia="en-US" w:bidi="ar-SA"/>
      </w:rPr>
    </w:lvl>
    <w:lvl w:ilvl="3" w:tplc="09FA31A6">
      <w:numFmt w:val="bullet"/>
      <w:lvlText w:val="•"/>
      <w:lvlJc w:val="left"/>
      <w:pPr>
        <w:ind w:left="2262" w:hanging="303"/>
      </w:pPr>
      <w:rPr>
        <w:rFonts w:hint="default"/>
        <w:lang w:val="ru-RU" w:eastAsia="en-US" w:bidi="ar-SA"/>
      </w:rPr>
    </w:lvl>
    <w:lvl w:ilvl="4" w:tplc="2B361734">
      <w:numFmt w:val="bullet"/>
      <w:lvlText w:val="•"/>
      <w:lvlJc w:val="left"/>
      <w:pPr>
        <w:ind w:left="2976" w:hanging="303"/>
      </w:pPr>
      <w:rPr>
        <w:rFonts w:hint="default"/>
        <w:lang w:val="ru-RU" w:eastAsia="en-US" w:bidi="ar-SA"/>
      </w:rPr>
    </w:lvl>
    <w:lvl w:ilvl="5" w:tplc="6834F8FA">
      <w:numFmt w:val="bullet"/>
      <w:lvlText w:val="•"/>
      <w:lvlJc w:val="left"/>
      <w:pPr>
        <w:ind w:left="3690" w:hanging="303"/>
      </w:pPr>
      <w:rPr>
        <w:rFonts w:hint="default"/>
        <w:lang w:val="ru-RU" w:eastAsia="en-US" w:bidi="ar-SA"/>
      </w:rPr>
    </w:lvl>
    <w:lvl w:ilvl="6" w:tplc="45A0736C">
      <w:numFmt w:val="bullet"/>
      <w:lvlText w:val="•"/>
      <w:lvlJc w:val="left"/>
      <w:pPr>
        <w:ind w:left="4404" w:hanging="303"/>
      </w:pPr>
      <w:rPr>
        <w:rFonts w:hint="default"/>
        <w:lang w:val="ru-RU" w:eastAsia="en-US" w:bidi="ar-SA"/>
      </w:rPr>
    </w:lvl>
    <w:lvl w:ilvl="7" w:tplc="7DD6EB1A">
      <w:numFmt w:val="bullet"/>
      <w:lvlText w:val="•"/>
      <w:lvlJc w:val="left"/>
      <w:pPr>
        <w:ind w:left="5118" w:hanging="303"/>
      </w:pPr>
      <w:rPr>
        <w:rFonts w:hint="default"/>
        <w:lang w:val="ru-RU" w:eastAsia="en-US" w:bidi="ar-SA"/>
      </w:rPr>
    </w:lvl>
    <w:lvl w:ilvl="8" w:tplc="0804FF26">
      <w:numFmt w:val="bullet"/>
      <w:lvlText w:val="•"/>
      <w:lvlJc w:val="left"/>
      <w:pPr>
        <w:ind w:left="5832" w:hanging="303"/>
      </w:pPr>
      <w:rPr>
        <w:rFonts w:hint="default"/>
        <w:lang w:val="ru-RU" w:eastAsia="en-US" w:bidi="ar-SA"/>
      </w:rPr>
    </w:lvl>
  </w:abstractNum>
  <w:abstractNum w:abstractNumId="48">
    <w:nsid w:val="7C0800D6"/>
    <w:multiLevelType w:val="hybridMultilevel"/>
    <w:tmpl w:val="6178C36A"/>
    <w:lvl w:ilvl="0" w:tplc="49F6C332">
      <w:start w:val="4"/>
      <w:numFmt w:val="decimal"/>
      <w:lvlText w:val="%1."/>
      <w:lvlJc w:val="left"/>
      <w:pPr>
        <w:ind w:left="105" w:hanging="303"/>
        <w:jc w:val="left"/>
      </w:pPr>
      <w:rPr>
        <w:rFonts w:ascii="Times New Roman" w:eastAsia="Times New Roman" w:hAnsi="Times New Roman" w:cs="Times New Roman" w:hint="default"/>
        <w:spacing w:val="0"/>
        <w:w w:val="100"/>
        <w:sz w:val="30"/>
        <w:szCs w:val="30"/>
        <w:lang w:val="ru-RU" w:eastAsia="en-US" w:bidi="ar-SA"/>
      </w:rPr>
    </w:lvl>
    <w:lvl w:ilvl="1" w:tplc="045C8A2E">
      <w:numFmt w:val="bullet"/>
      <w:lvlText w:val="•"/>
      <w:lvlJc w:val="left"/>
      <w:pPr>
        <w:ind w:left="794" w:hanging="303"/>
      </w:pPr>
      <w:rPr>
        <w:rFonts w:hint="default"/>
        <w:lang w:val="ru-RU" w:eastAsia="en-US" w:bidi="ar-SA"/>
      </w:rPr>
    </w:lvl>
    <w:lvl w:ilvl="2" w:tplc="97029CEA">
      <w:numFmt w:val="bullet"/>
      <w:lvlText w:val="•"/>
      <w:lvlJc w:val="left"/>
      <w:pPr>
        <w:ind w:left="1489" w:hanging="303"/>
      </w:pPr>
      <w:rPr>
        <w:rFonts w:hint="default"/>
        <w:lang w:val="ru-RU" w:eastAsia="en-US" w:bidi="ar-SA"/>
      </w:rPr>
    </w:lvl>
    <w:lvl w:ilvl="3" w:tplc="5FDCEAE2">
      <w:numFmt w:val="bullet"/>
      <w:lvlText w:val="•"/>
      <w:lvlJc w:val="left"/>
      <w:pPr>
        <w:ind w:left="2184" w:hanging="303"/>
      </w:pPr>
      <w:rPr>
        <w:rFonts w:hint="default"/>
        <w:lang w:val="ru-RU" w:eastAsia="en-US" w:bidi="ar-SA"/>
      </w:rPr>
    </w:lvl>
    <w:lvl w:ilvl="4" w:tplc="692AE1D4">
      <w:numFmt w:val="bullet"/>
      <w:lvlText w:val="•"/>
      <w:lvlJc w:val="left"/>
      <w:pPr>
        <w:ind w:left="2879" w:hanging="303"/>
      </w:pPr>
      <w:rPr>
        <w:rFonts w:hint="default"/>
        <w:lang w:val="ru-RU" w:eastAsia="en-US" w:bidi="ar-SA"/>
      </w:rPr>
    </w:lvl>
    <w:lvl w:ilvl="5" w:tplc="1C4AA5B6">
      <w:numFmt w:val="bullet"/>
      <w:lvlText w:val="•"/>
      <w:lvlJc w:val="left"/>
      <w:pPr>
        <w:ind w:left="3574" w:hanging="303"/>
      </w:pPr>
      <w:rPr>
        <w:rFonts w:hint="default"/>
        <w:lang w:val="ru-RU" w:eastAsia="en-US" w:bidi="ar-SA"/>
      </w:rPr>
    </w:lvl>
    <w:lvl w:ilvl="6" w:tplc="BB7C2F72">
      <w:numFmt w:val="bullet"/>
      <w:lvlText w:val="•"/>
      <w:lvlJc w:val="left"/>
      <w:pPr>
        <w:ind w:left="4268" w:hanging="303"/>
      </w:pPr>
      <w:rPr>
        <w:rFonts w:hint="default"/>
        <w:lang w:val="ru-RU" w:eastAsia="en-US" w:bidi="ar-SA"/>
      </w:rPr>
    </w:lvl>
    <w:lvl w:ilvl="7" w:tplc="8ADCB192">
      <w:numFmt w:val="bullet"/>
      <w:lvlText w:val="•"/>
      <w:lvlJc w:val="left"/>
      <w:pPr>
        <w:ind w:left="4963" w:hanging="303"/>
      </w:pPr>
      <w:rPr>
        <w:rFonts w:hint="default"/>
        <w:lang w:val="ru-RU" w:eastAsia="en-US" w:bidi="ar-SA"/>
      </w:rPr>
    </w:lvl>
    <w:lvl w:ilvl="8" w:tplc="B43AC0D4">
      <w:numFmt w:val="bullet"/>
      <w:lvlText w:val="•"/>
      <w:lvlJc w:val="left"/>
      <w:pPr>
        <w:ind w:left="5658" w:hanging="303"/>
      </w:pPr>
      <w:rPr>
        <w:rFonts w:hint="default"/>
        <w:lang w:val="ru-RU" w:eastAsia="en-US" w:bidi="ar-SA"/>
      </w:rPr>
    </w:lvl>
  </w:abstractNum>
  <w:num w:numId="1">
    <w:abstractNumId w:val="10"/>
  </w:num>
  <w:num w:numId="2">
    <w:abstractNumId w:val="47"/>
  </w:num>
  <w:num w:numId="3">
    <w:abstractNumId w:val="1"/>
  </w:num>
  <w:num w:numId="4">
    <w:abstractNumId w:val="27"/>
  </w:num>
  <w:num w:numId="5">
    <w:abstractNumId w:val="43"/>
  </w:num>
  <w:num w:numId="6">
    <w:abstractNumId w:val="34"/>
  </w:num>
  <w:num w:numId="7">
    <w:abstractNumId w:val="31"/>
  </w:num>
  <w:num w:numId="8">
    <w:abstractNumId w:val="30"/>
  </w:num>
  <w:num w:numId="9">
    <w:abstractNumId w:val="24"/>
  </w:num>
  <w:num w:numId="10">
    <w:abstractNumId w:val="26"/>
  </w:num>
  <w:num w:numId="11">
    <w:abstractNumId w:val="36"/>
  </w:num>
  <w:num w:numId="12">
    <w:abstractNumId w:val="45"/>
  </w:num>
  <w:num w:numId="13">
    <w:abstractNumId w:val="2"/>
  </w:num>
  <w:num w:numId="14">
    <w:abstractNumId w:val="38"/>
  </w:num>
  <w:num w:numId="15">
    <w:abstractNumId w:val="48"/>
  </w:num>
  <w:num w:numId="16">
    <w:abstractNumId w:val="0"/>
  </w:num>
  <w:num w:numId="17">
    <w:abstractNumId w:val="22"/>
  </w:num>
  <w:num w:numId="18">
    <w:abstractNumId w:val="3"/>
  </w:num>
  <w:num w:numId="19">
    <w:abstractNumId w:val="37"/>
  </w:num>
  <w:num w:numId="20">
    <w:abstractNumId w:val="17"/>
  </w:num>
  <w:num w:numId="21">
    <w:abstractNumId w:val="20"/>
  </w:num>
  <w:num w:numId="22">
    <w:abstractNumId w:val="32"/>
  </w:num>
  <w:num w:numId="23">
    <w:abstractNumId w:val="9"/>
  </w:num>
  <w:num w:numId="24">
    <w:abstractNumId w:val="5"/>
  </w:num>
  <w:num w:numId="25">
    <w:abstractNumId w:val="40"/>
  </w:num>
  <w:num w:numId="26">
    <w:abstractNumId w:val="29"/>
  </w:num>
  <w:num w:numId="27">
    <w:abstractNumId w:val="19"/>
  </w:num>
  <w:num w:numId="28">
    <w:abstractNumId w:val="13"/>
  </w:num>
  <w:num w:numId="29">
    <w:abstractNumId w:val="18"/>
  </w:num>
  <w:num w:numId="30">
    <w:abstractNumId w:val="23"/>
  </w:num>
  <w:num w:numId="31">
    <w:abstractNumId w:val="44"/>
  </w:num>
  <w:num w:numId="32">
    <w:abstractNumId w:val="6"/>
  </w:num>
  <w:num w:numId="33">
    <w:abstractNumId w:val="39"/>
  </w:num>
  <w:num w:numId="34">
    <w:abstractNumId w:val="33"/>
  </w:num>
  <w:num w:numId="35">
    <w:abstractNumId w:val="16"/>
  </w:num>
  <w:num w:numId="36">
    <w:abstractNumId w:val="12"/>
  </w:num>
  <w:num w:numId="37">
    <w:abstractNumId w:val="11"/>
  </w:num>
  <w:num w:numId="38">
    <w:abstractNumId w:val="21"/>
  </w:num>
  <w:num w:numId="39">
    <w:abstractNumId w:val="35"/>
  </w:num>
  <w:num w:numId="40">
    <w:abstractNumId w:val="42"/>
  </w:num>
  <w:num w:numId="41">
    <w:abstractNumId w:val="28"/>
  </w:num>
  <w:num w:numId="42">
    <w:abstractNumId w:val="41"/>
  </w:num>
  <w:num w:numId="43">
    <w:abstractNumId w:val="14"/>
  </w:num>
  <w:num w:numId="44">
    <w:abstractNumId w:val="8"/>
  </w:num>
  <w:num w:numId="45">
    <w:abstractNumId w:val="46"/>
  </w:num>
  <w:num w:numId="46">
    <w:abstractNumId w:val="15"/>
  </w:num>
  <w:num w:numId="47">
    <w:abstractNumId w:val="4"/>
  </w:num>
  <w:num w:numId="48">
    <w:abstractNumId w:val="7"/>
  </w:num>
  <w:num w:numId="49">
    <w:abstractNumId w:val="2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03"/>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2B02BF"/>
    <w:rsid w:val="000422C3"/>
    <w:rsid w:val="0010328C"/>
    <w:rsid w:val="001A1786"/>
    <w:rsid w:val="00281FA9"/>
    <w:rsid w:val="002A3824"/>
    <w:rsid w:val="002B02BF"/>
    <w:rsid w:val="003357EA"/>
    <w:rsid w:val="00344477"/>
    <w:rsid w:val="003A1844"/>
    <w:rsid w:val="004950A2"/>
    <w:rsid w:val="004D24AC"/>
    <w:rsid w:val="004D3DC9"/>
    <w:rsid w:val="004F6408"/>
    <w:rsid w:val="00531CB0"/>
    <w:rsid w:val="00566ABE"/>
    <w:rsid w:val="00572CC9"/>
    <w:rsid w:val="005A1D19"/>
    <w:rsid w:val="005E1955"/>
    <w:rsid w:val="00634F15"/>
    <w:rsid w:val="006A73E9"/>
    <w:rsid w:val="006D07B2"/>
    <w:rsid w:val="006D2874"/>
    <w:rsid w:val="007502EC"/>
    <w:rsid w:val="007A3836"/>
    <w:rsid w:val="008247E2"/>
    <w:rsid w:val="008D63BA"/>
    <w:rsid w:val="00925665"/>
    <w:rsid w:val="009E15E7"/>
    <w:rsid w:val="009E7D01"/>
    <w:rsid w:val="00A91C8A"/>
    <w:rsid w:val="00AE2DFE"/>
    <w:rsid w:val="00B316C7"/>
    <w:rsid w:val="00B8240C"/>
    <w:rsid w:val="00BA4290"/>
    <w:rsid w:val="00C01A49"/>
    <w:rsid w:val="00C21F2C"/>
    <w:rsid w:val="00C8227F"/>
    <w:rsid w:val="00CC2710"/>
    <w:rsid w:val="00D040C0"/>
    <w:rsid w:val="00D76DF4"/>
    <w:rsid w:val="00DF1BF4"/>
    <w:rsid w:val="00E14263"/>
    <w:rsid w:val="00E66ED0"/>
    <w:rsid w:val="00EC7D78"/>
    <w:rsid w:val="00F0333F"/>
    <w:rsid w:val="00F068D4"/>
    <w:rsid w:val="00F42900"/>
    <w:rsid w:val="00FA0A70"/>
    <w:rsid w:val="00FD2D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aliases w:val="!Части документа"/>
    <w:basedOn w:val="a"/>
    <w:next w:val="a"/>
    <w:link w:val="10"/>
    <w:qFormat/>
    <w:rsid w:val="000422C3"/>
    <w:pPr>
      <w:widowControl/>
      <w:autoSpaceDE/>
      <w:autoSpaceDN/>
      <w:ind w:firstLine="567"/>
      <w:jc w:val="center"/>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
    </w:pPr>
    <w:rPr>
      <w:b/>
      <w:bCs/>
      <w:sz w:val="30"/>
      <w:szCs w:val="30"/>
    </w:rPr>
  </w:style>
  <w:style w:type="paragraph" w:styleId="a4">
    <w:name w:val="List Paragraph"/>
    <w:basedOn w:val="a"/>
    <w:uiPriority w:val="1"/>
    <w:qFormat/>
  </w:style>
  <w:style w:type="paragraph" w:customStyle="1" w:styleId="TableParagraph">
    <w:name w:val="Table Paragraph"/>
    <w:basedOn w:val="a"/>
    <w:uiPriority w:val="1"/>
    <w:qFormat/>
    <w:pPr>
      <w:ind w:left="110"/>
      <w:jc w:val="both"/>
    </w:pPr>
  </w:style>
  <w:style w:type="paragraph" w:customStyle="1" w:styleId="NumberAndDate">
    <w:name w:val="NumberAndDate"/>
    <w:aliases w:val="!Дата и Номер"/>
    <w:qFormat/>
    <w:rsid w:val="008D63BA"/>
    <w:pPr>
      <w:widowControl/>
      <w:autoSpaceDE/>
      <w:autoSpaceDN/>
      <w:jc w:val="center"/>
    </w:pPr>
    <w:rPr>
      <w:rFonts w:ascii="Arial" w:eastAsia="Times New Roman" w:hAnsi="Arial" w:cs="Arial"/>
      <w:bCs/>
      <w:kern w:val="28"/>
      <w:sz w:val="24"/>
      <w:szCs w:val="32"/>
      <w:lang w:val="ru-RU" w:eastAsia="ru-RU"/>
    </w:rPr>
  </w:style>
  <w:style w:type="character" w:styleId="a5">
    <w:name w:val="Emphasis"/>
    <w:uiPriority w:val="20"/>
    <w:qFormat/>
    <w:rsid w:val="008D63BA"/>
    <w:rPr>
      <w:i/>
      <w:iCs/>
    </w:rPr>
  </w:style>
  <w:style w:type="character" w:styleId="a6">
    <w:name w:val="Subtle Emphasis"/>
    <w:basedOn w:val="a0"/>
    <w:uiPriority w:val="19"/>
    <w:qFormat/>
    <w:rsid w:val="00925665"/>
    <w:rPr>
      <w:i/>
      <w:iCs/>
      <w:color w:val="808080" w:themeColor="text1" w:themeTint="7F"/>
    </w:rPr>
  </w:style>
  <w:style w:type="character" w:customStyle="1" w:styleId="10">
    <w:name w:val="Заголовок 1 Знак"/>
    <w:aliases w:val="!Части документа Знак"/>
    <w:basedOn w:val="a0"/>
    <w:link w:val="1"/>
    <w:rsid w:val="000422C3"/>
    <w:rPr>
      <w:rFonts w:ascii="Arial" w:eastAsia="Times New Roman" w:hAnsi="Arial" w:cs="Times New Roman"/>
      <w:b/>
      <w:bCs/>
      <w:kern w:val="32"/>
      <w:sz w:val="32"/>
      <w:szCs w:val="32"/>
      <w:lang w:val="x-none" w:eastAsia="x-none"/>
    </w:rPr>
  </w:style>
  <w:style w:type="paragraph" w:customStyle="1" w:styleId="s1">
    <w:name w:val="s_1"/>
    <w:basedOn w:val="a"/>
    <w:rsid w:val="009E7D01"/>
    <w:pPr>
      <w:widowControl/>
      <w:autoSpaceDE/>
      <w:autoSpaceDN/>
      <w:spacing w:before="100" w:beforeAutospacing="1" w:after="100" w:afterAutospacing="1"/>
    </w:pPr>
    <w:rPr>
      <w:sz w:val="24"/>
      <w:szCs w:val="24"/>
      <w:lang w:eastAsia="ru-RU"/>
    </w:rPr>
  </w:style>
  <w:style w:type="character" w:customStyle="1" w:styleId="a7">
    <w:name w:val="Гипертекстовая ссылка"/>
    <w:uiPriority w:val="99"/>
    <w:rsid w:val="00281FA9"/>
    <w:rPr>
      <w:b/>
      <w:bCs/>
      <w:color w:val="008000"/>
    </w:rPr>
  </w:style>
  <w:style w:type="character" w:styleId="a8">
    <w:name w:val="Hyperlink"/>
    <w:rsid w:val="003A1844"/>
    <w:rPr>
      <w:color w:val="0000FF"/>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aliases w:val="!Части документа"/>
    <w:basedOn w:val="a"/>
    <w:next w:val="a"/>
    <w:link w:val="10"/>
    <w:qFormat/>
    <w:rsid w:val="000422C3"/>
    <w:pPr>
      <w:widowControl/>
      <w:autoSpaceDE/>
      <w:autoSpaceDN/>
      <w:ind w:firstLine="567"/>
      <w:jc w:val="center"/>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
    </w:pPr>
    <w:rPr>
      <w:b/>
      <w:bCs/>
      <w:sz w:val="30"/>
      <w:szCs w:val="30"/>
    </w:rPr>
  </w:style>
  <w:style w:type="paragraph" w:styleId="a4">
    <w:name w:val="List Paragraph"/>
    <w:basedOn w:val="a"/>
    <w:uiPriority w:val="1"/>
    <w:qFormat/>
  </w:style>
  <w:style w:type="paragraph" w:customStyle="1" w:styleId="TableParagraph">
    <w:name w:val="Table Paragraph"/>
    <w:basedOn w:val="a"/>
    <w:uiPriority w:val="1"/>
    <w:qFormat/>
    <w:pPr>
      <w:ind w:left="110"/>
      <w:jc w:val="both"/>
    </w:pPr>
  </w:style>
  <w:style w:type="paragraph" w:customStyle="1" w:styleId="NumberAndDate">
    <w:name w:val="NumberAndDate"/>
    <w:aliases w:val="!Дата и Номер"/>
    <w:qFormat/>
    <w:rsid w:val="008D63BA"/>
    <w:pPr>
      <w:widowControl/>
      <w:autoSpaceDE/>
      <w:autoSpaceDN/>
      <w:jc w:val="center"/>
    </w:pPr>
    <w:rPr>
      <w:rFonts w:ascii="Arial" w:eastAsia="Times New Roman" w:hAnsi="Arial" w:cs="Arial"/>
      <w:bCs/>
      <w:kern w:val="28"/>
      <w:sz w:val="24"/>
      <w:szCs w:val="32"/>
      <w:lang w:val="ru-RU" w:eastAsia="ru-RU"/>
    </w:rPr>
  </w:style>
  <w:style w:type="character" w:styleId="a5">
    <w:name w:val="Emphasis"/>
    <w:uiPriority w:val="20"/>
    <w:qFormat/>
    <w:rsid w:val="008D63BA"/>
    <w:rPr>
      <w:i/>
      <w:iCs/>
    </w:rPr>
  </w:style>
  <w:style w:type="character" w:styleId="a6">
    <w:name w:val="Subtle Emphasis"/>
    <w:basedOn w:val="a0"/>
    <w:uiPriority w:val="19"/>
    <w:qFormat/>
    <w:rsid w:val="00925665"/>
    <w:rPr>
      <w:i/>
      <w:iCs/>
      <w:color w:val="808080" w:themeColor="text1" w:themeTint="7F"/>
    </w:rPr>
  </w:style>
  <w:style w:type="character" w:customStyle="1" w:styleId="10">
    <w:name w:val="Заголовок 1 Знак"/>
    <w:aliases w:val="!Части документа Знак"/>
    <w:basedOn w:val="a0"/>
    <w:link w:val="1"/>
    <w:rsid w:val="000422C3"/>
    <w:rPr>
      <w:rFonts w:ascii="Arial" w:eastAsia="Times New Roman" w:hAnsi="Arial" w:cs="Times New Roman"/>
      <w:b/>
      <w:bCs/>
      <w:kern w:val="32"/>
      <w:sz w:val="32"/>
      <w:szCs w:val="32"/>
      <w:lang w:val="x-none" w:eastAsia="x-none"/>
    </w:rPr>
  </w:style>
  <w:style w:type="paragraph" w:customStyle="1" w:styleId="s1">
    <w:name w:val="s_1"/>
    <w:basedOn w:val="a"/>
    <w:rsid w:val="009E7D01"/>
    <w:pPr>
      <w:widowControl/>
      <w:autoSpaceDE/>
      <w:autoSpaceDN/>
      <w:spacing w:before="100" w:beforeAutospacing="1" w:after="100" w:afterAutospacing="1"/>
    </w:pPr>
    <w:rPr>
      <w:sz w:val="24"/>
      <w:szCs w:val="24"/>
      <w:lang w:eastAsia="ru-RU"/>
    </w:rPr>
  </w:style>
  <w:style w:type="character" w:customStyle="1" w:styleId="a7">
    <w:name w:val="Гипертекстовая ссылка"/>
    <w:uiPriority w:val="99"/>
    <w:rsid w:val="00281FA9"/>
    <w:rPr>
      <w:b/>
      <w:bCs/>
      <w:color w:val="008000"/>
    </w:rPr>
  </w:style>
  <w:style w:type="character" w:styleId="a8">
    <w:name w:val="Hyperlink"/>
    <w:rsid w:val="003A1844"/>
    <w:rPr>
      <w:color w:val="0000FF"/>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garantf1://12012604.0/" TargetMode="External"/><Relationship Id="rId13" Type="http://schemas.openxmlformats.org/officeDocument/2006/relationships/hyperlink" Target="garantf1://70308460.2000/"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70192486.103332/" TargetMode="External"/><Relationship Id="rId17" Type="http://schemas.openxmlformats.org/officeDocument/2006/relationships/hyperlink" Target="consultantplus://offline/ref=A33D280D9BF2AFE4A5F7AD0A5146103AB04124F4B26888B36039E9C59A7CF5E40A008369477D211A7B1F659340SFgEE" TargetMode="External"/><Relationship Id="rId2" Type="http://schemas.openxmlformats.org/officeDocument/2006/relationships/styles" Target="styles.xml"/><Relationship Id="rId16" Type="http://schemas.openxmlformats.org/officeDocument/2006/relationships/hyperlink" Target="consultantplus://offline/ref=A33D280D9BF2AFE4A5F7AD0A5146103AB04124F4B26888B36039E9C59A7CF5E40A008369477D211A7B1F659340SFgE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70192486.103322/" TargetMode="External"/><Relationship Id="rId5" Type="http://schemas.openxmlformats.org/officeDocument/2006/relationships/webSettings" Target="webSettings.xml"/><Relationship Id="rId15" Type="http://schemas.openxmlformats.org/officeDocument/2006/relationships/hyperlink" Target="garantf1://70192486.103332/" TargetMode="External"/><Relationship Id="rId10" Type="http://schemas.openxmlformats.org/officeDocument/2006/relationships/hyperlink" Target="garantf1://70308460.2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2012604.0/" TargetMode="External"/><Relationship Id="rId14" Type="http://schemas.openxmlformats.org/officeDocument/2006/relationships/hyperlink" Target="garantf1://70192486.1033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9</Pages>
  <Words>3029</Words>
  <Characters>17269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BorzunovaOA</dc:creator>
  <cp:lastModifiedBy>022201</cp:lastModifiedBy>
  <cp:revision>32</cp:revision>
  <cp:lastPrinted>2021-11-17T16:22:00Z</cp:lastPrinted>
  <dcterms:created xsi:type="dcterms:W3CDTF">2021-11-12T06:18:00Z</dcterms:created>
  <dcterms:modified xsi:type="dcterms:W3CDTF">2021-11-17T16:22:00Z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2020-03-15T00:00:00Z</vt:filetime>
  </property>
  <property fmtid="{D5CDD505-2E9C-101B-9397-08002B2CF9AE}" pid="3" name="Creator">
    <vt:lpwstr>Microsoft® Word 2016</vt:lpwstr>
  </property>
  <property fmtid="{D5CDD505-2E9C-101B-9397-08002B2CF9AE}" pid="4" name="LastSaved">
    <vt:filetime>2021-11-12T00:00:00Z</vt:filetime>
  </property>
</Properties>
</file>